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BB" w:rsidRPr="002C081C" w:rsidRDefault="0018152D" w:rsidP="009B3215">
      <w:pPr>
        <w:tabs>
          <w:tab w:val="left" w:pos="5245"/>
        </w:tabs>
        <w:spacing w:after="300"/>
        <w:rPr>
          <w:rFonts w:ascii="Arial" w:hAnsi="Arial" w:cs="Arial"/>
          <w:sz w:val="24"/>
          <w:szCs w:val="24"/>
        </w:rPr>
      </w:pPr>
      <w:r w:rsidRPr="002C081C">
        <w:rPr>
          <w:rFonts w:ascii="Arial" w:hAnsi="Arial" w:cs="Arial"/>
          <w:sz w:val="24"/>
          <w:szCs w:val="24"/>
        </w:rPr>
        <w:t>NOTA DE PRENSA</w:t>
      </w:r>
    </w:p>
    <w:p w:rsidR="00A52CF4" w:rsidRDefault="00886675" w:rsidP="000E6AEF">
      <w:pPr>
        <w:tabs>
          <w:tab w:val="left" w:pos="5245"/>
        </w:tabs>
        <w:spacing w:after="200"/>
        <w:jc w:val="center"/>
        <w:rPr>
          <w:rFonts w:ascii="Arial" w:hAnsi="Arial" w:cs="Arial"/>
          <w:b/>
          <w:bCs/>
          <w:color w:val="0073BC"/>
          <w:sz w:val="44"/>
          <w:szCs w:val="44"/>
        </w:rPr>
      </w:pPr>
      <w:r w:rsidRPr="00886675">
        <w:rPr>
          <w:rFonts w:ascii="Arial" w:hAnsi="Arial" w:cs="Arial"/>
          <w:b/>
          <w:bCs/>
          <w:color w:val="0073BC"/>
          <w:sz w:val="44"/>
          <w:szCs w:val="44"/>
        </w:rPr>
        <w:t xml:space="preserve">ILUNION </w:t>
      </w:r>
      <w:r w:rsidR="009D4F23">
        <w:rPr>
          <w:rFonts w:ascii="Arial" w:hAnsi="Arial" w:cs="Arial"/>
          <w:b/>
          <w:bCs/>
          <w:color w:val="0073BC"/>
          <w:sz w:val="44"/>
          <w:szCs w:val="44"/>
        </w:rPr>
        <w:t xml:space="preserve">adquiere </w:t>
      </w:r>
      <w:r w:rsidR="00A52CF4">
        <w:rPr>
          <w:rFonts w:ascii="Arial" w:hAnsi="Arial" w:cs="Arial"/>
          <w:b/>
          <w:bCs/>
          <w:color w:val="0073BC"/>
          <w:sz w:val="44"/>
          <w:szCs w:val="44"/>
        </w:rPr>
        <w:t xml:space="preserve">la empresa de reciclados de residuos eléctricos y electrónicos </w:t>
      </w:r>
      <w:proofErr w:type="spellStart"/>
      <w:r w:rsidR="00A52CF4">
        <w:rPr>
          <w:rFonts w:ascii="Arial" w:hAnsi="Arial" w:cs="Arial"/>
          <w:b/>
          <w:bCs/>
          <w:color w:val="0073BC"/>
          <w:sz w:val="44"/>
          <w:szCs w:val="44"/>
        </w:rPr>
        <w:t>Recytel</w:t>
      </w:r>
      <w:proofErr w:type="spellEnd"/>
      <w:r w:rsidR="00A52CF4">
        <w:rPr>
          <w:rFonts w:ascii="Arial" w:hAnsi="Arial" w:cs="Arial"/>
          <w:b/>
          <w:bCs/>
          <w:color w:val="0073BC"/>
          <w:sz w:val="44"/>
          <w:szCs w:val="44"/>
        </w:rPr>
        <w:t xml:space="preserve"> </w:t>
      </w:r>
      <w:bookmarkStart w:id="0" w:name="_GoBack"/>
      <w:bookmarkEnd w:id="0"/>
    </w:p>
    <w:p w:rsidR="00886675" w:rsidRDefault="002450DA" w:rsidP="00886675">
      <w:pPr>
        <w:pStyle w:val="Prrafodelista"/>
        <w:tabs>
          <w:tab w:val="left" w:pos="5245"/>
        </w:tabs>
        <w:spacing w:after="200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Con esta operación</w:t>
      </w:r>
      <w:r w:rsidR="009D4F23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="00B964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ILUNION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consolida su</w:t>
      </w:r>
      <w:r w:rsidR="00B964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apuesta por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</w:t>
      </w:r>
      <w:r w:rsidR="00B964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economía circular, incorporando a su actividad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 Reciclados </w:t>
      </w:r>
      <w:r w:rsidR="008A4D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</w:t>
      </w:r>
      <w:r w:rsidR="00141C24">
        <w:rPr>
          <w:rFonts w:ascii="Arial" w:hAnsi="Arial" w:cs="Arial"/>
          <w:b/>
          <w:bCs/>
          <w:color w:val="000000" w:themeColor="text1"/>
          <w:sz w:val="28"/>
          <w:szCs w:val="28"/>
        </w:rPr>
        <w:t>compañía</w:t>
      </w:r>
      <w:r w:rsidR="00B964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96402">
        <w:rPr>
          <w:rFonts w:ascii="Arial" w:hAnsi="Arial" w:cs="Arial"/>
          <w:b/>
          <w:bCs/>
          <w:color w:val="000000" w:themeColor="text1"/>
          <w:sz w:val="28"/>
          <w:szCs w:val="28"/>
        </w:rPr>
        <w:t>Recytel</w:t>
      </w:r>
      <w:proofErr w:type="spellEnd"/>
      <w:r w:rsidR="00B9640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9236FE" w:rsidRPr="009236FE" w:rsidRDefault="00A52CF4" w:rsidP="00886675">
      <w:pPr>
        <w:pStyle w:val="NormalWeb"/>
        <w:spacing w:after="2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Madrid</w:t>
      </w:r>
      <w:r w:rsidR="00886675" w:rsidRPr="00F211ED">
        <w:rPr>
          <w:rFonts w:ascii="Arial" w:hAnsi="Arial" w:cs="Arial"/>
          <w:b/>
        </w:rPr>
        <w:t>,</w:t>
      </w:r>
      <w:r w:rsidR="00886675" w:rsidRPr="008866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="006538EA" w:rsidRPr="0088667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marzo</w:t>
      </w:r>
      <w:r w:rsidR="00F211ED">
        <w:rPr>
          <w:rFonts w:ascii="Arial" w:hAnsi="Arial" w:cs="Arial"/>
          <w:b/>
        </w:rPr>
        <w:t xml:space="preserve"> </w:t>
      </w:r>
      <w:r w:rsidR="00886675" w:rsidRPr="00886675">
        <w:rPr>
          <w:rFonts w:ascii="Arial" w:hAnsi="Arial" w:cs="Arial"/>
          <w:b/>
        </w:rPr>
        <w:t>de 202</w:t>
      </w:r>
      <w:r w:rsidR="006538EA" w:rsidRPr="00886675">
        <w:rPr>
          <w:rFonts w:ascii="Arial" w:hAnsi="Arial" w:cs="Arial"/>
          <w:b/>
        </w:rPr>
        <w:t xml:space="preserve">0. </w:t>
      </w:r>
      <w:r w:rsidR="00886675" w:rsidRPr="009236FE">
        <w:rPr>
          <w:rFonts w:ascii="Arial" w:hAnsi="Arial" w:cs="Arial"/>
        </w:rPr>
        <w:t xml:space="preserve">ILUNION </w:t>
      </w:r>
      <w:r w:rsidR="00A43B79" w:rsidRPr="009236FE">
        <w:rPr>
          <w:rFonts w:ascii="Arial" w:hAnsi="Arial" w:cs="Arial"/>
        </w:rPr>
        <w:t xml:space="preserve">ha adquirido el </w:t>
      </w:r>
      <w:r w:rsidR="009236FE" w:rsidRPr="009236FE">
        <w:rPr>
          <w:rFonts w:ascii="Arial" w:hAnsi="Arial" w:cs="Arial"/>
        </w:rPr>
        <w:t>75</w:t>
      </w:r>
      <w:r w:rsidR="00A43B79" w:rsidRPr="009236FE">
        <w:rPr>
          <w:rFonts w:ascii="Arial" w:hAnsi="Arial" w:cs="Arial"/>
        </w:rPr>
        <w:t>% de</w:t>
      </w:r>
      <w:r w:rsidR="00B96402" w:rsidRPr="009236FE">
        <w:rPr>
          <w:rFonts w:ascii="Arial" w:hAnsi="Arial" w:cs="Arial"/>
        </w:rPr>
        <w:t xml:space="preserve"> la sociedad </w:t>
      </w:r>
      <w:proofErr w:type="spellStart"/>
      <w:r w:rsidR="00B96402" w:rsidRPr="009236FE">
        <w:rPr>
          <w:rFonts w:ascii="Arial" w:hAnsi="Arial" w:cs="Arial"/>
        </w:rPr>
        <w:t>Recytel</w:t>
      </w:r>
      <w:proofErr w:type="spellEnd"/>
      <w:r w:rsidR="00B96402" w:rsidRPr="009236FE">
        <w:rPr>
          <w:rFonts w:ascii="Arial" w:hAnsi="Arial" w:cs="Arial"/>
        </w:rPr>
        <w:t xml:space="preserve"> (</w:t>
      </w:r>
      <w:r w:rsidR="00A43B79" w:rsidRPr="009236FE">
        <w:rPr>
          <w:rFonts w:ascii="Arial" w:hAnsi="Arial" w:cs="Arial"/>
        </w:rPr>
        <w:t>Reciclaje de Equipos Elé</w:t>
      </w:r>
      <w:r w:rsidR="00B96402" w:rsidRPr="009236FE">
        <w:rPr>
          <w:rFonts w:ascii="Arial" w:hAnsi="Arial" w:cs="Arial"/>
        </w:rPr>
        <w:t>ctricos y Electrónicos), s</w:t>
      </w:r>
      <w:r w:rsidR="00773A90" w:rsidRPr="009236FE">
        <w:rPr>
          <w:rFonts w:ascii="Arial" w:hAnsi="Arial" w:cs="Arial"/>
        </w:rPr>
        <w:t>itua</w:t>
      </w:r>
      <w:r w:rsidR="00B96402" w:rsidRPr="009236FE">
        <w:rPr>
          <w:rFonts w:ascii="Arial" w:hAnsi="Arial" w:cs="Arial"/>
        </w:rPr>
        <w:t xml:space="preserve">da en la Comunidad de </w:t>
      </w:r>
      <w:r w:rsidR="009236FE" w:rsidRPr="009236FE">
        <w:rPr>
          <w:rFonts w:ascii="Arial" w:hAnsi="Arial" w:cs="Arial"/>
        </w:rPr>
        <w:t xml:space="preserve">Madrid, según el acuerdo que formaliza la compra y que fue firmado hoy en Torre ILUNION. </w:t>
      </w:r>
    </w:p>
    <w:p w:rsidR="00B96402" w:rsidRPr="009236FE" w:rsidRDefault="00277E92" w:rsidP="00B96402">
      <w:pPr>
        <w:pStyle w:val="NormalWeb"/>
        <w:spacing w:after="200" w:line="300" w:lineRule="atLeast"/>
        <w:rPr>
          <w:rFonts w:ascii="Arial" w:hAnsi="Arial" w:cs="Arial"/>
        </w:rPr>
      </w:pPr>
      <w:r w:rsidRPr="009236FE">
        <w:rPr>
          <w:rFonts w:ascii="Arial" w:hAnsi="Arial" w:cs="Arial"/>
        </w:rPr>
        <w:t>Con esta ope</w:t>
      </w:r>
      <w:r w:rsidR="00B96402" w:rsidRPr="009236FE">
        <w:rPr>
          <w:rFonts w:ascii="Arial" w:hAnsi="Arial" w:cs="Arial"/>
        </w:rPr>
        <w:t>ración, ILUNION reafirma su apuesta por la economía circular en un sector</w:t>
      </w:r>
      <w:r w:rsidRPr="009236FE">
        <w:rPr>
          <w:rFonts w:ascii="Arial" w:hAnsi="Arial" w:cs="Arial"/>
        </w:rPr>
        <w:t xml:space="preserve">, como es el del reciclaje, </w:t>
      </w:r>
      <w:r w:rsidR="00B96402" w:rsidRPr="009236FE">
        <w:rPr>
          <w:rFonts w:ascii="Arial" w:hAnsi="Arial" w:cs="Arial"/>
        </w:rPr>
        <w:t>que permite alinear los objetivos de sostenibilidad social y medioambiental</w:t>
      </w:r>
      <w:r w:rsidRPr="009236FE">
        <w:rPr>
          <w:rFonts w:ascii="Arial" w:hAnsi="Arial" w:cs="Arial"/>
        </w:rPr>
        <w:t>.</w:t>
      </w:r>
    </w:p>
    <w:p w:rsidR="00773A90" w:rsidRPr="009236FE" w:rsidRDefault="00616460" w:rsidP="00886675">
      <w:pPr>
        <w:pStyle w:val="NormalWeb"/>
        <w:spacing w:after="200" w:line="300" w:lineRule="atLeast"/>
        <w:rPr>
          <w:rFonts w:ascii="Arial" w:hAnsi="Arial" w:cs="Arial"/>
        </w:rPr>
      </w:pPr>
      <w:r w:rsidRPr="009236FE">
        <w:rPr>
          <w:rFonts w:ascii="Arial" w:hAnsi="Arial" w:cs="Arial"/>
        </w:rPr>
        <w:t xml:space="preserve">Constituida en 2001, </w:t>
      </w:r>
      <w:proofErr w:type="spellStart"/>
      <w:r w:rsidR="006A71F8" w:rsidRPr="009236FE">
        <w:rPr>
          <w:rFonts w:ascii="Arial" w:hAnsi="Arial" w:cs="Arial"/>
        </w:rPr>
        <w:t>Recytel</w:t>
      </w:r>
      <w:proofErr w:type="spellEnd"/>
      <w:r w:rsidR="006A71F8" w:rsidRPr="009236FE">
        <w:rPr>
          <w:rFonts w:ascii="Arial" w:hAnsi="Arial" w:cs="Arial"/>
        </w:rPr>
        <w:t xml:space="preserve"> cuenta con una planta</w:t>
      </w:r>
      <w:r w:rsidR="009E529A" w:rsidRPr="009236FE">
        <w:rPr>
          <w:rFonts w:ascii="Arial" w:hAnsi="Arial" w:cs="Arial"/>
        </w:rPr>
        <w:t xml:space="preserve"> </w:t>
      </w:r>
      <w:r w:rsidR="00773A90" w:rsidRPr="009236FE">
        <w:rPr>
          <w:rFonts w:ascii="Arial" w:hAnsi="Arial" w:cs="Arial"/>
        </w:rPr>
        <w:t>de 25.000 metros cuadrados</w:t>
      </w:r>
      <w:r w:rsidR="003329DD" w:rsidRPr="009236FE">
        <w:rPr>
          <w:rFonts w:ascii="Arial" w:hAnsi="Arial" w:cs="Arial"/>
        </w:rPr>
        <w:t xml:space="preserve"> situada en el municipio de Campo Real</w:t>
      </w:r>
      <w:r w:rsidR="00773A90" w:rsidRPr="009236FE">
        <w:rPr>
          <w:rFonts w:ascii="Arial" w:hAnsi="Arial" w:cs="Arial"/>
        </w:rPr>
        <w:t xml:space="preserve">, </w:t>
      </w:r>
      <w:r w:rsidRPr="009236FE">
        <w:rPr>
          <w:rFonts w:ascii="Arial" w:hAnsi="Arial" w:cs="Arial"/>
        </w:rPr>
        <w:t xml:space="preserve">de los que </w:t>
      </w:r>
      <w:r w:rsidR="00773A90" w:rsidRPr="009236FE">
        <w:rPr>
          <w:rFonts w:ascii="Arial" w:hAnsi="Arial" w:cs="Arial"/>
        </w:rPr>
        <w:t xml:space="preserve">4.000 </w:t>
      </w:r>
      <w:r w:rsidRPr="009236FE">
        <w:rPr>
          <w:rFonts w:ascii="Arial" w:hAnsi="Arial" w:cs="Arial"/>
        </w:rPr>
        <w:t xml:space="preserve">corresponden a </w:t>
      </w:r>
      <w:r w:rsidR="006A71F8" w:rsidRPr="009236FE">
        <w:rPr>
          <w:rFonts w:ascii="Arial" w:hAnsi="Arial" w:cs="Arial"/>
        </w:rPr>
        <w:t>varias</w:t>
      </w:r>
      <w:r w:rsidRPr="009236FE">
        <w:rPr>
          <w:rFonts w:ascii="Arial" w:hAnsi="Arial" w:cs="Arial"/>
        </w:rPr>
        <w:t xml:space="preserve"> </w:t>
      </w:r>
      <w:r w:rsidR="006A71F8" w:rsidRPr="009236FE">
        <w:rPr>
          <w:rFonts w:ascii="Arial" w:hAnsi="Arial" w:cs="Arial"/>
        </w:rPr>
        <w:t>e</w:t>
      </w:r>
      <w:r w:rsidR="00773A90" w:rsidRPr="009236FE">
        <w:rPr>
          <w:rFonts w:ascii="Arial" w:hAnsi="Arial" w:cs="Arial"/>
        </w:rPr>
        <w:t>dificaciones.</w:t>
      </w:r>
      <w:r w:rsidRPr="009236FE">
        <w:rPr>
          <w:rFonts w:ascii="Arial" w:hAnsi="Arial" w:cs="Arial"/>
        </w:rPr>
        <w:t xml:space="preserve"> En ella</w:t>
      </w:r>
      <w:r w:rsidR="006A71F8" w:rsidRPr="009236FE">
        <w:rPr>
          <w:rFonts w:ascii="Arial" w:hAnsi="Arial" w:cs="Arial"/>
        </w:rPr>
        <w:t>,</w:t>
      </w:r>
      <w:r w:rsidRPr="009236FE">
        <w:rPr>
          <w:rFonts w:ascii="Arial" w:hAnsi="Arial" w:cs="Arial"/>
        </w:rPr>
        <w:t xml:space="preserve"> actualmente trabajan un total de </w:t>
      </w:r>
      <w:r w:rsidR="008A4D01" w:rsidRPr="009236FE">
        <w:rPr>
          <w:rFonts w:ascii="Arial" w:hAnsi="Arial" w:cs="Arial"/>
        </w:rPr>
        <w:t>21</w:t>
      </w:r>
      <w:r w:rsidRPr="009236FE">
        <w:rPr>
          <w:rFonts w:ascii="Arial" w:hAnsi="Arial" w:cs="Arial"/>
        </w:rPr>
        <w:t xml:space="preserve"> personas.</w:t>
      </w:r>
    </w:p>
    <w:p w:rsidR="00616460" w:rsidRPr="009236FE" w:rsidRDefault="00B76A47" w:rsidP="00886675">
      <w:pPr>
        <w:pStyle w:val="NormalWeb"/>
        <w:spacing w:after="200" w:line="300" w:lineRule="atLeast"/>
        <w:rPr>
          <w:rFonts w:ascii="Arial" w:hAnsi="Arial" w:cs="Arial"/>
          <w:color w:val="FF0000"/>
        </w:rPr>
      </w:pPr>
      <w:r w:rsidRPr="009236FE">
        <w:rPr>
          <w:rFonts w:ascii="Arial" w:hAnsi="Arial" w:cs="Arial"/>
        </w:rPr>
        <w:t>En la estrategia de ILUNION, las instalaciones</w:t>
      </w:r>
      <w:r w:rsidR="002450DA" w:rsidRPr="009236FE">
        <w:rPr>
          <w:rFonts w:ascii="Arial" w:hAnsi="Arial" w:cs="Arial"/>
        </w:rPr>
        <w:t xml:space="preserve"> de </w:t>
      </w:r>
      <w:proofErr w:type="spellStart"/>
      <w:r w:rsidR="002450DA" w:rsidRPr="009236FE">
        <w:rPr>
          <w:rFonts w:ascii="Arial" w:hAnsi="Arial" w:cs="Arial"/>
        </w:rPr>
        <w:t>Recytel</w:t>
      </w:r>
      <w:proofErr w:type="spellEnd"/>
      <w:r w:rsidR="002450DA" w:rsidRPr="009236FE">
        <w:rPr>
          <w:rFonts w:ascii="Arial" w:hAnsi="Arial" w:cs="Arial"/>
        </w:rPr>
        <w:t xml:space="preserve"> son</w:t>
      </w:r>
      <w:r w:rsidR="00773A90" w:rsidRPr="009236FE">
        <w:rPr>
          <w:rFonts w:ascii="Arial" w:hAnsi="Arial" w:cs="Arial"/>
        </w:rPr>
        <w:t xml:space="preserve"> un complemento importante para </w:t>
      </w:r>
      <w:r w:rsidR="00B247ED" w:rsidRPr="009236FE">
        <w:rPr>
          <w:rFonts w:ascii="Arial" w:hAnsi="Arial" w:cs="Arial"/>
        </w:rPr>
        <w:t xml:space="preserve">la planta que la compañía tiene en el </w:t>
      </w:r>
      <w:r w:rsidR="00773A90" w:rsidRPr="009236FE">
        <w:rPr>
          <w:rFonts w:ascii="Arial" w:hAnsi="Arial" w:cs="Arial"/>
        </w:rPr>
        <w:t>munic</w:t>
      </w:r>
      <w:r w:rsidR="00616460" w:rsidRPr="009236FE">
        <w:rPr>
          <w:rFonts w:ascii="Arial" w:hAnsi="Arial" w:cs="Arial"/>
        </w:rPr>
        <w:t xml:space="preserve">ipio leonés de La </w:t>
      </w:r>
      <w:proofErr w:type="spellStart"/>
      <w:r w:rsidR="00616460" w:rsidRPr="009236FE">
        <w:rPr>
          <w:rFonts w:ascii="Arial" w:hAnsi="Arial" w:cs="Arial"/>
        </w:rPr>
        <w:t>Bañeza</w:t>
      </w:r>
      <w:proofErr w:type="spellEnd"/>
      <w:r w:rsidR="00616460" w:rsidRPr="009236FE">
        <w:rPr>
          <w:rFonts w:ascii="Arial" w:hAnsi="Arial" w:cs="Arial"/>
        </w:rPr>
        <w:t xml:space="preserve"> y</w:t>
      </w:r>
      <w:r w:rsidR="005306A4" w:rsidRPr="009236FE">
        <w:rPr>
          <w:rFonts w:ascii="Arial" w:hAnsi="Arial" w:cs="Arial"/>
        </w:rPr>
        <w:t xml:space="preserve"> cuya plantilla está formada por</w:t>
      </w:r>
      <w:r w:rsidR="00616460" w:rsidRPr="009236FE">
        <w:rPr>
          <w:rFonts w:ascii="Arial" w:hAnsi="Arial" w:cs="Arial"/>
        </w:rPr>
        <w:t xml:space="preserve"> </w:t>
      </w:r>
      <w:r w:rsidR="005306A4" w:rsidRPr="009236FE">
        <w:rPr>
          <w:rFonts w:ascii="Arial" w:hAnsi="Arial" w:cs="Arial"/>
        </w:rPr>
        <w:t xml:space="preserve">más de un 90% de </w:t>
      </w:r>
      <w:r w:rsidR="00616460" w:rsidRPr="009236FE">
        <w:rPr>
          <w:rFonts w:ascii="Arial" w:hAnsi="Arial" w:cs="Arial"/>
        </w:rPr>
        <w:t xml:space="preserve">personas con discapacidad. </w:t>
      </w:r>
    </w:p>
    <w:p w:rsidR="00616460" w:rsidRPr="009236FE" w:rsidRDefault="002450DA" w:rsidP="00886675">
      <w:pPr>
        <w:pStyle w:val="NormalWeb"/>
        <w:spacing w:after="200" w:line="300" w:lineRule="atLeast"/>
        <w:rPr>
          <w:rFonts w:ascii="Arial" w:hAnsi="Arial" w:cs="Arial"/>
        </w:rPr>
      </w:pPr>
      <w:r w:rsidRPr="009236FE">
        <w:rPr>
          <w:rFonts w:ascii="Arial" w:hAnsi="Arial" w:cs="Arial"/>
        </w:rPr>
        <w:t>Tras esta adquisición,</w:t>
      </w:r>
      <w:r w:rsidR="00616460" w:rsidRPr="009236FE">
        <w:rPr>
          <w:rFonts w:ascii="Arial" w:hAnsi="Arial" w:cs="Arial"/>
        </w:rPr>
        <w:t xml:space="preserve"> ILUNION, la marca de las empresas del Grupo Social ONCE, espera aumentar su acceso a fuentes de residuos</w:t>
      </w:r>
      <w:r w:rsidR="00790A8A" w:rsidRPr="009236FE">
        <w:rPr>
          <w:rFonts w:ascii="Arial" w:hAnsi="Arial" w:cs="Arial"/>
        </w:rPr>
        <w:t xml:space="preserve"> de otras zonas geográficas, </w:t>
      </w:r>
      <w:r w:rsidR="00616460" w:rsidRPr="009236FE">
        <w:rPr>
          <w:rFonts w:ascii="Arial" w:hAnsi="Arial" w:cs="Arial"/>
        </w:rPr>
        <w:t>ofrecer un servicio más completo e integral a sus clientes</w:t>
      </w:r>
      <w:r w:rsidR="00790A8A" w:rsidRPr="009236FE">
        <w:rPr>
          <w:rFonts w:ascii="Arial" w:hAnsi="Arial" w:cs="Arial"/>
        </w:rPr>
        <w:t xml:space="preserve"> y superar las 11.000 toneladas de RAEE tratadas en 2020. </w:t>
      </w:r>
    </w:p>
    <w:p w:rsidR="009236FE" w:rsidRPr="009236FE" w:rsidRDefault="00790A8A" w:rsidP="009236FE">
      <w:pPr>
        <w:pStyle w:val="NormalWeb"/>
        <w:spacing w:after="200" w:line="300" w:lineRule="atLeast"/>
        <w:rPr>
          <w:rFonts w:ascii="Arial" w:hAnsi="Arial" w:cs="Arial"/>
        </w:rPr>
      </w:pPr>
      <w:r w:rsidRPr="009236FE">
        <w:rPr>
          <w:rFonts w:ascii="Arial" w:hAnsi="Arial" w:cs="Arial"/>
        </w:rPr>
        <w:t xml:space="preserve">Para el director corporativo de Estrategia de ILUNION, Alejandro Fernández, </w:t>
      </w:r>
      <w:r w:rsidR="006F09B9" w:rsidRPr="009236FE">
        <w:rPr>
          <w:rFonts w:ascii="Arial" w:hAnsi="Arial" w:cs="Arial"/>
        </w:rPr>
        <w:t>“</w:t>
      </w:r>
      <w:r w:rsidR="005941B6" w:rsidRPr="009236FE">
        <w:rPr>
          <w:rFonts w:ascii="Arial" w:hAnsi="Arial" w:cs="Arial"/>
        </w:rPr>
        <w:t>la incorporaci</w:t>
      </w:r>
      <w:r w:rsidR="009E529A" w:rsidRPr="009236FE">
        <w:rPr>
          <w:rFonts w:ascii="Arial" w:hAnsi="Arial" w:cs="Arial"/>
        </w:rPr>
        <w:t xml:space="preserve">ón de </w:t>
      </w:r>
      <w:proofErr w:type="spellStart"/>
      <w:r w:rsidR="009E529A" w:rsidRPr="009236FE">
        <w:rPr>
          <w:rFonts w:ascii="Arial" w:hAnsi="Arial" w:cs="Arial"/>
        </w:rPr>
        <w:t>Recytel</w:t>
      </w:r>
      <w:proofErr w:type="spellEnd"/>
      <w:r w:rsidR="009E529A" w:rsidRPr="009236FE">
        <w:rPr>
          <w:rFonts w:ascii="Arial" w:hAnsi="Arial" w:cs="Arial"/>
        </w:rPr>
        <w:t xml:space="preserve"> a la compañía refuerza nuestro compromiso con la economía circular y nuestro trabajo diario para la inclusión laboral de las personas con discapacidad, además de contribuir al desarrollo de zonas rurales con baja densidad empresarial”. </w:t>
      </w:r>
    </w:p>
    <w:p w:rsidR="009236FE" w:rsidRPr="009236FE" w:rsidRDefault="009236FE" w:rsidP="009236FE">
      <w:pPr>
        <w:pStyle w:val="NormalWeb"/>
        <w:spacing w:after="200" w:line="300" w:lineRule="atLeast"/>
        <w:rPr>
          <w:rFonts w:ascii="Arial" w:hAnsi="Arial" w:cs="Arial"/>
        </w:rPr>
      </w:pPr>
      <w:r w:rsidRPr="009236FE">
        <w:rPr>
          <w:rFonts w:ascii="Arial" w:hAnsi="Arial" w:cs="Arial"/>
        </w:rPr>
        <w:lastRenderedPageBreak/>
        <w:t xml:space="preserve">La actividad de Reciclados es un claro compromiso con un modelo de desarrollo económico. Está adquisición se suma a la realizada en </w:t>
      </w:r>
      <w:r w:rsidR="002245EC">
        <w:rPr>
          <w:rFonts w:ascii="Arial" w:hAnsi="Arial" w:cs="Arial"/>
        </w:rPr>
        <w:t>2019</w:t>
      </w:r>
      <w:r w:rsidRPr="009236FE">
        <w:rPr>
          <w:rFonts w:ascii="Arial" w:hAnsi="Arial" w:cs="Arial"/>
        </w:rPr>
        <w:t xml:space="preserve"> para reforzar la capacidad logística de residuos y que </w:t>
      </w:r>
      <w:r w:rsidR="005C03CB">
        <w:rPr>
          <w:rFonts w:ascii="Arial" w:hAnsi="Arial" w:cs="Arial"/>
        </w:rPr>
        <w:t>hizo</w:t>
      </w:r>
      <w:r w:rsidRPr="009236FE">
        <w:rPr>
          <w:rFonts w:ascii="Arial" w:hAnsi="Arial" w:cs="Arial"/>
        </w:rPr>
        <w:t xml:space="preserve"> posible que ILUNION cubra la recogida de RAEE y el traslado a plantas de tratamiento por toda la geografía de nuestro país. </w:t>
      </w:r>
    </w:p>
    <w:p w:rsidR="00A43B79" w:rsidRPr="00A43B79" w:rsidRDefault="00790A8A" w:rsidP="009354B4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A43B79" w:rsidRPr="00A43B79">
        <w:rPr>
          <w:rFonts w:ascii="Arial" w:eastAsia="Times New Roman" w:hAnsi="Arial" w:cs="Arial"/>
          <w:b/>
          <w:sz w:val="24"/>
          <w:szCs w:val="24"/>
          <w:lang w:eastAsia="es-ES"/>
        </w:rPr>
        <w:t>OMPROMISO CON LA ECONOMÍA CIRCULAR</w:t>
      </w:r>
    </w:p>
    <w:p w:rsidR="00AE2642" w:rsidRPr="009236FE" w:rsidRDefault="0025230D" w:rsidP="00886675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Durante </w:t>
      </w:r>
      <w:r w:rsidR="00A43B79" w:rsidRPr="009236FE">
        <w:rPr>
          <w:rFonts w:ascii="Arial" w:eastAsia="Times New Roman" w:hAnsi="Arial" w:cs="Arial"/>
          <w:sz w:val="24"/>
          <w:szCs w:val="24"/>
          <w:lang w:eastAsia="es-ES"/>
        </w:rPr>
        <w:t>2019</w:t>
      </w:r>
      <w:r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86675" w:rsidRPr="009236FE">
        <w:rPr>
          <w:rFonts w:ascii="Arial" w:eastAsia="Times New Roman" w:hAnsi="Arial" w:cs="Arial"/>
          <w:sz w:val="24"/>
          <w:szCs w:val="24"/>
          <w:lang w:eastAsia="es-ES"/>
        </w:rPr>
        <w:t>ILUNION</w:t>
      </w:r>
      <w:r w:rsidR="00A43B79"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43B79" w:rsidRPr="009236FE">
        <w:rPr>
          <w:rFonts w:ascii="Arial" w:hAnsi="Arial" w:cs="Arial"/>
          <w:sz w:val="24"/>
          <w:szCs w:val="24"/>
        </w:rPr>
        <w:t xml:space="preserve">ha tratado un total de 9.600 toneladas de residuos, de las que 8.900 (el 93%) han podido ser reintroducidas al circuito productivo. Además, ha gestionado el </w:t>
      </w:r>
      <w:r w:rsidR="00886675"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transporte de más de 60.000 toneladas de RAEE </w:t>
      </w:r>
      <w:r w:rsidR="00AE2642"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a diferentes centros y plantas de tratamiento distribuidas por todo el territorio nacional. </w:t>
      </w:r>
    </w:p>
    <w:p w:rsidR="00790A8A" w:rsidRPr="009236FE" w:rsidRDefault="00790A8A" w:rsidP="00790A8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Para el tratamiento y el transporte de los residuos de materiales procedentes de residuos eléctricos y electrónicos, ILUNION ya contaba con una plantilla de 126 personas procedentes de ámbitos eminentemente rurales, a </w:t>
      </w:r>
      <w:r w:rsidR="00765EAC" w:rsidRPr="009236FE">
        <w:rPr>
          <w:rFonts w:ascii="Arial" w:eastAsia="Times New Roman" w:hAnsi="Arial" w:cs="Arial"/>
          <w:sz w:val="24"/>
          <w:szCs w:val="24"/>
          <w:lang w:eastAsia="es-ES"/>
        </w:rPr>
        <w:t>la que se</w:t>
      </w:r>
      <w:r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 sumarán a partir de ahora los trabajadores de </w:t>
      </w:r>
      <w:proofErr w:type="spellStart"/>
      <w:r w:rsidRPr="009236FE">
        <w:rPr>
          <w:rFonts w:ascii="Arial" w:eastAsia="Times New Roman" w:hAnsi="Arial" w:cs="Arial"/>
          <w:sz w:val="24"/>
          <w:szCs w:val="24"/>
          <w:lang w:eastAsia="es-ES"/>
        </w:rPr>
        <w:t>Recytel</w:t>
      </w:r>
      <w:proofErr w:type="spellEnd"/>
      <w:r w:rsidRPr="009236F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790A8A" w:rsidRDefault="00790A8A" w:rsidP="00790A8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90A8A" w:rsidRDefault="00790A8A" w:rsidP="00790A8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3B79" w:rsidRDefault="00A43B79" w:rsidP="00AE264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A43B79" w:rsidSect="00F72C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141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66" w:rsidRDefault="00622A66" w:rsidP="000670D5">
      <w:pPr>
        <w:spacing w:after="0" w:line="240" w:lineRule="auto"/>
      </w:pPr>
      <w:r>
        <w:separator/>
      </w:r>
    </w:p>
  </w:endnote>
  <w:endnote w:type="continuationSeparator" w:id="0">
    <w:p w:rsidR="00622A66" w:rsidRDefault="00622A66" w:rsidP="000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4D" w:rsidRPr="008B5663" w:rsidRDefault="008B5663">
    <w:pPr>
      <w:pStyle w:val="Piedepgina"/>
    </w:pPr>
    <w:r>
      <w:rPr>
        <w:rFonts w:ascii="Arial" w:hAnsi="Arial" w:cs="Arial"/>
        <w:b/>
        <w:i/>
        <w:iCs/>
        <w:noProof/>
        <w:color w:val="595959" w:themeColor="text1" w:themeTint="A6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C2C9DB0" wp14:editId="56AA5D9A">
              <wp:simplePos x="0" y="0"/>
              <wp:positionH relativeFrom="column">
                <wp:posOffset>-209550</wp:posOffset>
              </wp:positionH>
              <wp:positionV relativeFrom="paragraph">
                <wp:posOffset>220345</wp:posOffset>
              </wp:positionV>
              <wp:extent cx="1690370" cy="499745"/>
              <wp:effectExtent l="0" t="0" r="508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0370" cy="4997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5663" w:rsidRDefault="008B5663" w:rsidP="008B5663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Síguenos en</w:t>
                          </w:r>
                        </w:p>
                        <w:p w:rsidR="008B5663" w:rsidRDefault="008B5663" w:rsidP="008B5663">
                          <w:pPr>
                            <w:spacing w:line="360" w:lineRule="auto"/>
                            <w:jc w:val="righ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FBF3141" wp14:editId="54D1607B">
                                <wp:extent cx="166255" cy="167853"/>
                                <wp:effectExtent l="19050" t="0" r="5195" b="0"/>
                                <wp:docPr id="21" name="Imagen 28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255" cy="167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F6F2EAA" wp14:editId="675E23BF">
                                <wp:extent cx="167853" cy="166255"/>
                                <wp:effectExtent l="19050" t="0" r="3597" b="0"/>
                                <wp:docPr id="22" name="Imagen 31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53" cy="166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18E371F" wp14:editId="67E566D8">
                                <wp:extent cx="154001" cy="161898"/>
                                <wp:effectExtent l="19050" t="0" r="0" b="0"/>
                                <wp:docPr id="23" name="Imagen 3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001" cy="161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A74A5A" wp14:editId="3ADC4F63">
                                <wp:extent cx="173745" cy="173745"/>
                                <wp:effectExtent l="19050" t="0" r="0" b="0"/>
                                <wp:docPr id="24" name="Imagen 37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745" cy="17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0DE6A00" wp14:editId="5F953E17">
                                <wp:extent cx="169200" cy="169200"/>
                                <wp:effectExtent l="0" t="0" r="2540" b="2540"/>
                                <wp:docPr id="25" name="Imagen 40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200" cy="16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B7BEC1E" wp14:editId="5C1E2D16">
                                <wp:extent cx="167254" cy="170599"/>
                                <wp:effectExtent l="0" t="0" r="4445" b="1270"/>
                                <wp:docPr id="26" name="Imagen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529" cy="1708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5663" w:rsidRPr="001A6A48" w:rsidRDefault="008B5663" w:rsidP="008B566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2C9DB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6.5pt;margin-top:17.35pt;width:133.1pt;height:3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" fillcolor="white [3201]" stroked="f" strokeweight="1pt">
              <v:textbox>
                <w:txbxContent>
                  <w:p w:rsidR="008B5663" w:rsidRDefault="008B5663" w:rsidP="008B5663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Síguenos en</w:t>
                    </w:r>
                  </w:p>
                  <w:p w:rsidR="008B5663" w:rsidRDefault="008B5663" w:rsidP="008B5663">
                    <w:pPr>
                      <w:spacing w:line="360" w:lineRule="auto"/>
                      <w:jc w:val="righ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2FBF3141" wp14:editId="54D1607B">
                          <wp:extent cx="166255" cy="167853"/>
                          <wp:effectExtent l="19050" t="0" r="5195" b="0"/>
                          <wp:docPr id="21" name="Imagen 28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255" cy="167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7F6F2EAA" wp14:editId="675E23BF">
                          <wp:extent cx="167853" cy="166255"/>
                          <wp:effectExtent l="19050" t="0" r="3597" b="0"/>
                          <wp:docPr id="22" name="Imagen 31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853" cy="166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218E371F" wp14:editId="67E566D8">
                          <wp:extent cx="154001" cy="161898"/>
                          <wp:effectExtent l="19050" t="0" r="0" b="0"/>
                          <wp:docPr id="23" name="Imagen 34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001" cy="161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6A74A5A" wp14:editId="3ADC4F63">
                          <wp:extent cx="173745" cy="173745"/>
                          <wp:effectExtent l="19050" t="0" r="0" b="0"/>
                          <wp:docPr id="24" name="Imagen 37">
                            <a:hlinkClick xmlns:a="http://schemas.openxmlformats.org/drawingml/2006/main" r:id="rId1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745" cy="17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30DE6A00" wp14:editId="5F953E17">
                          <wp:extent cx="169200" cy="169200"/>
                          <wp:effectExtent l="0" t="0" r="2540" b="2540"/>
                          <wp:docPr id="25" name="Imagen 40">
                            <a:hlinkClick xmlns:a="http://schemas.openxmlformats.org/drawingml/2006/main" r:id="rId2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200" cy="16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7B7BEC1E" wp14:editId="5C1E2D16">
                          <wp:extent cx="167254" cy="170599"/>
                          <wp:effectExtent l="0" t="0" r="4445" b="1270"/>
                          <wp:docPr id="26" name="Imagen 26">
                            <a:hlinkClick xmlns:a="http://schemas.openxmlformats.org/drawingml/2006/main" r:id="rId2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529" cy="1708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5663" w:rsidRPr="001A6A48" w:rsidRDefault="008B5663" w:rsidP="008B5663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3606165</wp:posOffset>
          </wp:positionH>
          <wp:positionV relativeFrom="paragraph">
            <wp:posOffset>255270</wp:posOffset>
          </wp:positionV>
          <wp:extent cx="1638000" cy="428400"/>
          <wp:effectExtent l="0" t="0" r="63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42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Pr="009B3215" w:rsidRDefault="009D10CD" w:rsidP="009B3215">
    <w:pPr>
      <w:pStyle w:val="NormalWeb"/>
      <w:spacing w:after="200" w:line="300" w:lineRule="atLeast"/>
      <w:rPr>
        <w:rFonts w:ascii="Arial" w:hAnsi="Arial" w:cs="Arial"/>
        <w:b/>
        <w:i/>
      </w:rPr>
    </w:pPr>
    <w:r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748664</wp:posOffset>
              </wp:positionH>
              <wp:positionV relativeFrom="paragraph">
                <wp:posOffset>61172</wp:posOffset>
              </wp:positionV>
              <wp:extent cx="3488267" cy="460375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8267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10CD" w:rsidRDefault="009D10CD" w:rsidP="009D10C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José Manuel Martín – Técnico de Comunicación</w:t>
                          </w:r>
                        </w:p>
                        <w:p w:rsidR="009D10CD" w:rsidRPr="00163A89" w:rsidRDefault="009D10CD" w:rsidP="009D10C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915908213 / 627421539</w:t>
                          </w:r>
                          <w:r w:rsidRPr="00163A8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comunicacion@ilunion.com</w:t>
                          </w:r>
                        </w:p>
                        <w:p w:rsidR="009F3EA9" w:rsidRPr="00163A89" w:rsidRDefault="009F3EA9" w:rsidP="009F3EA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58.95pt;margin-top:4.8pt;width:274.65pt;height: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" filled="f" stroked="f">
              <v:textbox>
                <w:txbxContent>
                  <w:p w:rsidR="009D10CD" w:rsidRDefault="009D10CD" w:rsidP="009D10CD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José Manuel Martín – Técnico de Comunicación</w:t>
                    </w:r>
                  </w:p>
                  <w:p w:rsidR="009D10CD" w:rsidRPr="00163A89" w:rsidRDefault="009D10CD" w:rsidP="009D10CD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915908213 / 627421539</w:t>
                    </w:r>
                    <w:r w:rsidRPr="00163A89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comunicacion@ilunion.com</w:t>
                    </w:r>
                  </w:p>
                  <w:p w:rsidR="009F3EA9" w:rsidRPr="00163A89" w:rsidRDefault="009F3EA9" w:rsidP="009F3EA9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B5663">
      <w:rPr>
        <w:rFonts w:ascii="Arial" w:hAnsi="Arial" w:cs="Arial"/>
        <w:b/>
        <w:i/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9916160</wp:posOffset>
          </wp:positionV>
          <wp:extent cx="1623060" cy="4279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f_GSO_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7D0"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-565785</wp:posOffset>
              </wp:positionH>
              <wp:positionV relativeFrom="page">
                <wp:posOffset>9963150</wp:posOffset>
              </wp:positionV>
              <wp:extent cx="1690370" cy="499745"/>
              <wp:effectExtent l="0" t="0" r="508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0370" cy="4997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3EA9" w:rsidRDefault="009F3EA9" w:rsidP="00DE684D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Síguenos en</w:t>
                          </w:r>
                        </w:p>
                        <w:p w:rsidR="007A10F1" w:rsidRDefault="007A10F1" w:rsidP="00DE684D">
                          <w:pPr>
                            <w:spacing w:line="360" w:lineRule="auto"/>
                            <w:jc w:val="righ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66255" cy="167853"/>
                                <wp:effectExtent l="19050" t="0" r="5195" b="0"/>
                                <wp:docPr id="7" name="Imagen 28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255" cy="167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E684D"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67853" cy="166255"/>
                                <wp:effectExtent l="19050" t="0" r="3597" b="0"/>
                                <wp:docPr id="8" name="Imagen 31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53" cy="166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54001" cy="161898"/>
                                <wp:effectExtent l="19050" t="0" r="0" b="0"/>
                                <wp:docPr id="9" name="Imagen 34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001" cy="161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73745" cy="173745"/>
                                <wp:effectExtent l="19050" t="0" r="0" b="0"/>
                                <wp:docPr id="10" name="Imagen 3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745" cy="17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E684D"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69200" cy="169200"/>
                                <wp:effectExtent l="0" t="0" r="2540" b="2540"/>
                                <wp:docPr id="11" name="Imagen 40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200" cy="16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A27D0"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 w:rsidR="00092438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07FF410" wp14:editId="033F9406">
                                <wp:extent cx="167254" cy="170599"/>
                                <wp:effectExtent l="0" t="0" r="4445" b="1270"/>
                                <wp:docPr id="20" name="Imagen 20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529" cy="1708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A10F1" w:rsidRPr="001A6A48" w:rsidRDefault="007A10F1" w:rsidP="009F3EA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Cuadro de texto 2" o:spid="_x0000_s1028" type="#_x0000_t202" style="position:absolute;left:0;text-align:left;margin-left:-44.55pt;margin-top:784.5pt;width:133.1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" fillcolor="white [3201]" stroked="f" strokeweight="1pt">
              <v:textbox>
                <w:txbxContent>
                  <w:p w:rsidR="009F3EA9" w:rsidRDefault="009F3EA9" w:rsidP="00DE684D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Síguenos en</w:t>
                    </w:r>
                  </w:p>
                  <w:p w:rsidR="007A10F1" w:rsidRDefault="007A10F1" w:rsidP="00DE684D">
                    <w:pPr>
                      <w:spacing w:line="360" w:lineRule="auto"/>
                      <w:jc w:val="righ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66255" cy="167853"/>
                          <wp:effectExtent l="19050" t="0" r="5195" b="0"/>
                          <wp:docPr id="7" name="Imagen 28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255" cy="167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E684D"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67853" cy="166255"/>
                          <wp:effectExtent l="19050" t="0" r="3597" b="0"/>
                          <wp:docPr id="8" name="Imagen 31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853" cy="166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54001" cy="161898"/>
                          <wp:effectExtent l="19050" t="0" r="0" b="0"/>
                          <wp:docPr id="9" name="Imagen 34">
                            <a:hlinkClick xmlns:a="http://schemas.openxmlformats.org/drawingml/2006/main" r:id="rId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001" cy="161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73745" cy="173745"/>
                          <wp:effectExtent l="19050" t="0" r="0" b="0"/>
                          <wp:docPr id="10" name="Imagen 37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745" cy="17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E684D"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69200" cy="169200"/>
                          <wp:effectExtent l="0" t="0" r="2540" b="2540"/>
                          <wp:docPr id="11" name="Imagen 40">
                            <a:hlinkClick xmlns:a="http://schemas.openxmlformats.org/drawingml/2006/main" r:id="rId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200" cy="16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A27D0">
                      <w:rPr>
                        <w:noProof/>
                        <w:lang w:eastAsia="es-ES"/>
                      </w:rPr>
                      <w:t xml:space="preserve"> </w:t>
                    </w:r>
                    <w:r w:rsidR="00092438">
                      <w:rPr>
                        <w:noProof/>
                        <w:lang w:eastAsia="es-ES"/>
                      </w:rPr>
                      <w:drawing>
                        <wp:inline distT="0" distB="0" distL="0" distR="0" wp14:anchorId="307FF410" wp14:editId="033F9406">
                          <wp:extent cx="167254" cy="170599"/>
                          <wp:effectExtent l="0" t="0" r="4445" b="1270"/>
                          <wp:docPr id="20" name="Imagen 20">
                            <a:hlinkClick xmlns:a="http://schemas.openxmlformats.org/drawingml/2006/main" r:id="rId2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529" cy="1708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10F1" w:rsidRPr="001A6A48" w:rsidRDefault="007A10F1" w:rsidP="009F3EA9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B3215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66" w:rsidRDefault="00622A66" w:rsidP="000670D5">
      <w:pPr>
        <w:spacing w:after="0" w:line="240" w:lineRule="auto"/>
      </w:pPr>
      <w:r>
        <w:separator/>
      </w:r>
    </w:p>
  </w:footnote>
  <w:footnote w:type="continuationSeparator" w:id="0">
    <w:p w:rsidR="00622A66" w:rsidRDefault="00622A66" w:rsidP="0006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Default="002A5B3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76FAA136" wp14:editId="08079D84">
          <wp:simplePos x="0" y="0"/>
          <wp:positionH relativeFrom="margin">
            <wp:posOffset>3844290</wp:posOffset>
          </wp:positionH>
          <wp:positionV relativeFrom="paragraph">
            <wp:posOffset>-443230</wp:posOffset>
          </wp:positionV>
          <wp:extent cx="1737134" cy="499589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f_logo_ilun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134" cy="499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FB4">
      <w:rPr>
        <w:noProof/>
        <w:lang w:eastAsia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3845560</wp:posOffset>
          </wp:positionH>
          <wp:positionV relativeFrom="paragraph">
            <wp:posOffset>-439420</wp:posOffset>
          </wp:positionV>
          <wp:extent cx="1522800" cy="352800"/>
          <wp:effectExtent l="19050" t="0" r="1200" b="0"/>
          <wp:wrapThrough wrapText="bothSides">
            <wp:wrapPolygon edited="0">
              <wp:start x="-270" y="0"/>
              <wp:lineTo x="-270" y="20994"/>
              <wp:lineTo x="21617" y="20994"/>
              <wp:lineTo x="21617" y="0"/>
              <wp:lineTo x="-27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NC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Default="002A5B3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888" behindDoc="0" locked="0" layoutInCell="1" allowOverlap="1" wp14:anchorId="76FAA136" wp14:editId="08079D84">
          <wp:simplePos x="0" y="0"/>
          <wp:positionH relativeFrom="margin">
            <wp:posOffset>3844290</wp:posOffset>
          </wp:positionH>
          <wp:positionV relativeFrom="paragraph">
            <wp:posOffset>-428728</wp:posOffset>
          </wp:positionV>
          <wp:extent cx="1737134" cy="49958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f_logo_ilun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134" cy="499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lQPsske7rtDtM5H0Tgnh+afmjFBGd2cUyqu+wZwrdv7qIv5iiDpsGAJmxOruOJwyTPGjTQ3hx/ywh1sfkkEHLQ==" w:salt="qZkCHcdw5cVuCfo7dvYSJA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4577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5"/>
    <w:rsid w:val="000124E6"/>
    <w:rsid w:val="00044113"/>
    <w:rsid w:val="000670D5"/>
    <w:rsid w:val="00077A01"/>
    <w:rsid w:val="00080A25"/>
    <w:rsid w:val="00091B43"/>
    <w:rsid w:val="00092438"/>
    <w:rsid w:val="000E6AEF"/>
    <w:rsid w:val="000F331A"/>
    <w:rsid w:val="000F6CD4"/>
    <w:rsid w:val="00110FB4"/>
    <w:rsid w:val="00111857"/>
    <w:rsid w:val="00141C24"/>
    <w:rsid w:val="00150895"/>
    <w:rsid w:val="00151EA4"/>
    <w:rsid w:val="00163A89"/>
    <w:rsid w:val="00176D76"/>
    <w:rsid w:val="0018152D"/>
    <w:rsid w:val="001A6A48"/>
    <w:rsid w:val="00201B67"/>
    <w:rsid w:val="002177F9"/>
    <w:rsid w:val="002245EC"/>
    <w:rsid w:val="00233E38"/>
    <w:rsid w:val="00234560"/>
    <w:rsid w:val="002411E5"/>
    <w:rsid w:val="002450DA"/>
    <w:rsid w:val="0025230D"/>
    <w:rsid w:val="00277E92"/>
    <w:rsid w:val="002A27D0"/>
    <w:rsid w:val="002A5B33"/>
    <w:rsid w:val="002C081C"/>
    <w:rsid w:val="002D3366"/>
    <w:rsid w:val="00312F28"/>
    <w:rsid w:val="00320D2A"/>
    <w:rsid w:val="003329DD"/>
    <w:rsid w:val="00332E7B"/>
    <w:rsid w:val="0033450B"/>
    <w:rsid w:val="00337022"/>
    <w:rsid w:val="003657A4"/>
    <w:rsid w:val="003B5979"/>
    <w:rsid w:val="003D2D9D"/>
    <w:rsid w:val="003E125C"/>
    <w:rsid w:val="00401890"/>
    <w:rsid w:val="00410226"/>
    <w:rsid w:val="00431D68"/>
    <w:rsid w:val="00433355"/>
    <w:rsid w:val="004C0811"/>
    <w:rsid w:val="004D0CEC"/>
    <w:rsid w:val="004E1AD7"/>
    <w:rsid w:val="00501ECA"/>
    <w:rsid w:val="005306A4"/>
    <w:rsid w:val="00564092"/>
    <w:rsid w:val="005941B6"/>
    <w:rsid w:val="00595151"/>
    <w:rsid w:val="005B4C32"/>
    <w:rsid w:val="005C03CB"/>
    <w:rsid w:val="005C41E4"/>
    <w:rsid w:val="006139E0"/>
    <w:rsid w:val="00616460"/>
    <w:rsid w:val="00622A66"/>
    <w:rsid w:val="00653190"/>
    <w:rsid w:val="006538EA"/>
    <w:rsid w:val="006A19A9"/>
    <w:rsid w:val="006A1AC4"/>
    <w:rsid w:val="006A1D1F"/>
    <w:rsid w:val="006A71F8"/>
    <w:rsid w:val="006F09B9"/>
    <w:rsid w:val="006F18D6"/>
    <w:rsid w:val="006F79C9"/>
    <w:rsid w:val="00754F7A"/>
    <w:rsid w:val="00765EAC"/>
    <w:rsid w:val="00773028"/>
    <w:rsid w:val="00773A90"/>
    <w:rsid w:val="00776FB1"/>
    <w:rsid w:val="00780D1F"/>
    <w:rsid w:val="00790A8A"/>
    <w:rsid w:val="007A10F1"/>
    <w:rsid w:val="007C54CC"/>
    <w:rsid w:val="008101C0"/>
    <w:rsid w:val="008500A1"/>
    <w:rsid w:val="008644E2"/>
    <w:rsid w:val="0088406D"/>
    <w:rsid w:val="00886675"/>
    <w:rsid w:val="008A4D01"/>
    <w:rsid w:val="008B5663"/>
    <w:rsid w:val="008D647E"/>
    <w:rsid w:val="009236FE"/>
    <w:rsid w:val="009354B4"/>
    <w:rsid w:val="00944FE7"/>
    <w:rsid w:val="009767AA"/>
    <w:rsid w:val="009B2E02"/>
    <w:rsid w:val="009B3215"/>
    <w:rsid w:val="009D10CD"/>
    <w:rsid w:val="009D4F23"/>
    <w:rsid w:val="009E529A"/>
    <w:rsid w:val="009F3EA9"/>
    <w:rsid w:val="00A43B79"/>
    <w:rsid w:val="00A52CF4"/>
    <w:rsid w:val="00A913CB"/>
    <w:rsid w:val="00AC0059"/>
    <w:rsid w:val="00AD7C4B"/>
    <w:rsid w:val="00AE2642"/>
    <w:rsid w:val="00B247ED"/>
    <w:rsid w:val="00B33E49"/>
    <w:rsid w:val="00B76A47"/>
    <w:rsid w:val="00B96402"/>
    <w:rsid w:val="00BA1254"/>
    <w:rsid w:val="00C272A1"/>
    <w:rsid w:val="00C55E17"/>
    <w:rsid w:val="00CB518E"/>
    <w:rsid w:val="00CD17FA"/>
    <w:rsid w:val="00CD6A12"/>
    <w:rsid w:val="00CF5164"/>
    <w:rsid w:val="00CF7B6E"/>
    <w:rsid w:val="00D42256"/>
    <w:rsid w:val="00D762E2"/>
    <w:rsid w:val="00DA792F"/>
    <w:rsid w:val="00DB7289"/>
    <w:rsid w:val="00DE684D"/>
    <w:rsid w:val="00E113DF"/>
    <w:rsid w:val="00E3792D"/>
    <w:rsid w:val="00E4637F"/>
    <w:rsid w:val="00E50FA1"/>
    <w:rsid w:val="00E5493F"/>
    <w:rsid w:val="00E60740"/>
    <w:rsid w:val="00E971C9"/>
    <w:rsid w:val="00EA3B3E"/>
    <w:rsid w:val="00EC6D49"/>
    <w:rsid w:val="00ED4DDD"/>
    <w:rsid w:val="00EF3DBB"/>
    <w:rsid w:val="00F00D8B"/>
    <w:rsid w:val="00F211ED"/>
    <w:rsid w:val="00F36453"/>
    <w:rsid w:val="00F41112"/>
    <w:rsid w:val="00F72CA2"/>
    <w:rsid w:val="00F97F54"/>
    <w:rsid w:val="00FE3DD8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57368845"/>
  <w15:docId w15:val="{6DB3C152-DA28-413D-B972-BADCDA2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0D5"/>
  </w:style>
  <w:style w:type="paragraph" w:styleId="Piedepgina">
    <w:name w:val="footer"/>
    <w:basedOn w:val="Normal"/>
    <w:link w:val="Piedepgina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0D5"/>
  </w:style>
  <w:style w:type="character" w:styleId="Hipervnculo">
    <w:name w:val="Hyperlink"/>
    <w:basedOn w:val="Fuentedeprrafopredeter"/>
    <w:uiPriority w:val="99"/>
    <w:unhideWhenUsed/>
    <w:rsid w:val="003B59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52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15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twitter.com/ilunion" TargetMode="External"/><Relationship Id="rId18" Type="http://schemas.openxmlformats.org/officeDocument/2006/relationships/image" Target="media/image50.png"/><Relationship Id="rId3" Type="http://schemas.openxmlformats.org/officeDocument/2006/relationships/hyperlink" Target="https://www.facebook.com/ILUNION" TargetMode="External"/><Relationship Id="rId21" Type="http://schemas.openxmlformats.org/officeDocument/2006/relationships/hyperlink" Target="https://www.instagram.com/ilunion_oficial/" TargetMode="External"/><Relationship Id="rId7" Type="http://schemas.openxmlformats.org/officeDocument/2006/relationships/hyperlink" Target="http://www.ilunion.com/es/comunicacion/blog" TargetMode="External"/><Relationship Id="rId12" Type="http://schemas.openxmlformats.org/officeDocument/2006/relationships/image" Target="media/image8.png"/><Relationship Id="rId17" Type="http://schemas.openxmlformats.org/officeDocument/2006/relationships/hyperlink" Target="https://www.youtube.com/ilunion" TargetMode="External"/><Relationship Id="rId25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1" Type="http://schemas.openxmlformats.org/officeDocument/2006/relationships/hyperlink" Target="https://twitter.com/ilunion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ilunion/" TargetMode="External"/><Relationship Id="rId24" Type="http://schemas.openxmlformats.org/officeDocument/2006/relationships/image" Target="media/image80.png"/><Relationship Id="rId5" Type="http://schemas.openxmlformats.org/officeDocument/2006/relationships/hyperlink" Target="https://www.youtube.com/ilunion" TargetMode="External"/><Relationship Id="rId15" Type="http://schemas.openxmlformats.org/officeDocument/2006/relationships/hyperlink" Target="https://www.facebook.com/ILUNION" TargetMode="External"/><Relationship Id="rId23" Type="http://schemas.openxmlformats.org/officeDocument/2006/relationships/hyperlink" Target="https://www.linkedin.com/company/ilunion/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ilunion.com/es/comunicacion/blog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www.instagram.com/ilunion_oficial/" TargetMode="External"/><Relationship Id="rId14" Type="http://schemas.openxmlformats.org/officeDocument/2006/relationships/image" Target="media/image30.png"/><Relationship Id="rId22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union.com/es/comunicacion/blog" TargetMode="External"/><Relationship Id="rId13" Type="http://schemas.openxmlformats.org/officeDocument/2006/relationships/image" Target="media/image8.png"/><Relationship Id="rId18" Type="http://schemas.openxmlformats.org/officeDocument/2006/relationships/hyperlink" Target="https://www.youtube.com/ilunion" TargetMode="External"/><Relationship Id="rId3" Type="http://schemas.openxmlformats.org/officeDocument/2006/relationships/image" Target="media/image3.png"/><Relationship Id="rId21" Type="http://schemas.openxmlformats.org/officeDocument/2006/relationships/image" Target="media/image60.png"/><Relationship Id="rId7" Type="http://schemas.openxmlformats.org/officeDocument/2006/relationships/image" Target="media/image5.png"/><Relationship Id="rId12" Type="http://schemas.openxmlformats.org/officeDocument/2006/relationships/hyperlink" Target="https://www.linkedin.com/company/ilunion/" TargetMode="External"/><Relationship Id="rId17" Type="http://schemas.openxmlformats.org/officeDocument/2006/relationships/image" Target="media/image40.png"/><Relationship Id="rId25" Type="http://schemas.openxmlformats.org/officeDocument/2006/relationships/image" Target="media/image80.png"/><Relationship Id="rId2" Type="http://schemas.openxmlformats.org/officeDocument/2006/relationships/hyperlink" Target="https://twitter.com/ilunion" TargetMode="External"/><Relationship Id="rId16" Type="http://schemas.openxmlformats.org/officeDocument/2006/relationships/hyperlink" Target="https://www.facebook.com/ILUNION" TargetMode="External"/><Relationship Id="rId20" Type="http://schemas.openxmlformats.org/officeDocument/2006/relationships/hyperlink" Target="http://www.ilunion.com/es/comunicacion/blog" TargetMode="External"/><Relationship Id="rId1" Type="http://schemas.openxmlformats.org/officeDocument/2006/relationships/image" Target="media/image10.jpeg"/><Relationship Id="rId6" Type="http://schemas.openxmlformats.org/officeDocument/2006/relationships/hyperlink" Target="https://www.youtube.com/ilunion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s://www.linkedin.com/company/ilunion/" TargetMode="External"/><Relationship Id="rId5" Type="http://schemas.openxmlformats.org/officeDocument/2006/relationships/image" Target="media/image4.png"/><Relationship Id="rId15" Type="http://schemas.openxmlformats.org/officeDocument/2006/relationships/image" Target="media/image30.png"/><Relationship Id="rId23" Type="http://schemas.openxmlformats.org/officeDocument/2006/relationships/image" Target="media/image70.png"/><Relationship Id="rId10" Type="http://schemas.openxmlformats.org/officeDocument/2006/relationships/hyperlink" Target="https://www.instagram.com/ilunion_oficial/" TargetMode="External"/><Relationship Id="rId19" Type="http://schemas.openxmlformats.org/officeDocument/2006/relationships/image" Target="media/image50.png"/><Relationship Id="rId4" Type="http://schemas.openxmlformats.org/officeDocument/2006/relationships/hyperlink" Target="https://www.facebook.com/ILUNION" TargetMode="External"/><Relationship Id="rId9" Type="http://schemas.openxmlformats.org/officeDocument/2006/relationships/image" Target="media/image6.png"/><Relationship Id="rId14" Type="http://schemas.openxmlformats.org/officeDocument/2006/relationships/hyperlink" Target="https://twitter.com/ilunion" TargetMode="External"/><Relationship Id="rId22" Type="http://schemas.openxmlformats.org/officeDocument/2006/relationships/hyperlink" Target="https://www.instagram.com/ilunion_ofici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C4216-EE0D-457D-BF53-560455EF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418</Words>
  <Characters>2304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Martín Herrero, José Manuel</cp:lastModifiedBy>
  <cp:revision>26</cp:revision>
  <cp:lastPrinted>2020-02-27T11:44:00Z</cp:lastPrinted>
  <dcterms:created xsi:type="dcterms:W3CDTF">2020-02-27T15:51:00Z</dcterms:created>
  <dcterms:modified xsi:type="dcterms:W3CDTF">2020-03-03T11:53:00Z</dcterms:modified>
</cp:coreProperties>
</file>