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5C63" w14:textId="77777777" w:rsidR="00EF3DBB" w:rsidRPr="002C081C" w:rsidRDefault="0018152D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2A415AFD">
        <w:rPr>
          <w:rFonts w:ascii="Arial" w:hAnsi="Arial" w:cs="Arial"/>
          <w:sz w:val="24"/>
          <w:szCs w:val="24"/>
        </w:rPr>
        <w:t>NOTA DE PRENSA</w:t>
      </w:r>
    </w:p>
    <w:p w14:paraId="4F755A37" w14:textId="72A61306" w:rsidR="2A415AFD" w:rsidRDefault="2A415AFD" w:rsidP="2A415AFD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073BC"/>
          <w:sz w:val="44"/>
          <w:szCs w:val="44"/>
        </w:rPr>
      </w:pPr>
      <w:r w:rsidRPr="2A415AFD">
        <w:rPr>
          <w:rFonts w:ascii="Arial" w:hAnsi="Arial" w:cs="Arial"/>
          <w:b/>
          <w:bCs/>
          <w:color w:val="0073BC"/>
          <w:sz w:val="44"/>
          <w:szCs w:val="44"/>
        </w:rPr>
        <w:t>ILUNION se adhiere al Programa de Empresas Cardiosaludables</w:t>
      </w:r>
    </w:p>
    <w:p w14:paraId="3E168C68" w14:textId="2E1374BE" w:rsidR="2A415AFD" w:rsidRDefault="2A415AFD" w:rsidP="2A415AF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2A415AFD">
        <w:rPr>
          <w:rFonts w:ascii="Arial" w:hAnsi="Arial" w:cs="Arial"/>
          <w:b/>
          <w:bCs/>
          <w:color w:val="000000" w:themeColor="text1"/>
          <w:sz w:val="28"/>
          <w:szCs w:val="28"/>
        </w:rPr>
        <w:t>De la Fundación Española del Corazón</w:t>
      </w:r>
    </w:p>
    <w:p w14:paraId="514A1FBD" w14:textId="57A7C44E" w:rsidR="001A244C" w:rsidRDefault="001A244C" w:rsidP="2A415AFD">
      <w:pPr>
        <w:pStyle w:val="NormalWeb"/>
        <w:spacing w:after="200" w:line="300" w:lineRule="atLeast"/>
        <w:rPr>
          <w:rFonts w:ascii="Arial" w:hAnsi="Arial" w:cs="Arial"/>
        </w:rPr>
      </w:pPr>
      <w:r w:rsidRPr="252FBA6B">
        <w:rPr>
          <w:rFonts w:ascii="Arial" w:hAnsi="Arial" w:cs="Arial"/>
          <w:b/>
          <w:bCs/>
        </w:rPr>
        <w:t>Madrid</w:t>
      </w:r>
      <w:r w:rsidR="006538EA" w:rsidRPr="252FBA6B">
        <w:rPr>
          <w:rFonts w:ascii="Arial" w:hAnsi="Arial" w:cs="Arial"/>
          <w:b/>
          <w:bCs/>
        </w:rPr>
        <w:t xml:space="preserve">, </w:t>
      </w:r>
      <w:r w:rsidRPr="252FBA6B">
        <w:rPr>
          <w:rFonts w:ascii="Arial" w:hAnsi="Arial" w:cs="Arial"/>
          <w:b/>
          <w:bCs/>
        </w:rPr>
        <w:t xml:space="preserve">8 </w:t>
      </w:r>
      <w:r w:rsidR="006538EA" w:rsidRPr="252FBA6B">
        <w:rPr>
          <w:rFonts w:ascii="Arial" w:hAnsi="Arial" w:cs="Arial"/>
          <w:b/>
          <w:bCs/>
        </w:rPr>
        <w:t>de abril de 20</w:t>
      </w:r>
      <w:r w:rsidRPr="252FBA6B">
        <w:rPr>
          <w:rFonts w:ascii="Arial" w:hAnsi="Arial" w:cs="Arial"/>
          <w:b/>
          <w:bCs/>
        </w:rPr>
        <w:t>22</w:t>
      </w:r>
      <w:r w:rsidR="006538EA" w:rsidRPr="252FBA6B">
        <w:rPr>
          <w:rFonts w:ascii="Arial" w:hAnsi="Arial" w:cs="Arial"/>
        </w:rPr>
        <w:t xml:space="preserve">. </w:t>
      </w:r>
      <w:r w:rsidRPr="252FBA6B">
        <w:rPr>
          <w:rFonts w:ascii="Arial" w:hAnsi="Arial" w:cs="Arial"/>
        </w:rPr>
        <w:t xml:space="preserve">ILUNION se ha adherido al </w:t>
      </w:r>
      <w:r w:rsidR="2A415AFD" w:rsidRPr="252FBA6B">
        <w:rPr>
          <w:rFonts w:ascii="Arial" w:hAnsi="Arial" w:cs="Arial"/>
        </w:rPr>
        <w:t xml:space="preserve">Programa de Empresas Cardiosaludables de la Fundación Española del Corazón, destinado a prevenir y disminuir la incidencia de enfermedades cardiovasculares en las mujeres y hombres que forman parte de las plantillas de las compañías. </w:t>
      </w:r>
    </w:p>
    <w:p w14:paraId="46B9C920" w14:textId="20AA6B95" w:rsidR="2A415AFD" w:rsidRDefault="2A415AFD" w:rsidP="2A415AFD">
      <w:pPr>
        <w:pStyle w:val="NormalWeb"/>
        <w:spacing w:after="200" w:line="300" w:lineRule="atLeast"/>
        <w:rPr>
          <w:rFonts w:ascii="Arial" w:hAnsi="Arial" w:cs="Arial"/>
        </w:rPr>
      </w:pPr>
      <w:r w:rsidRPr="2A415AFD">
        <w:rPr>
          <w:rFonts w:ascii="Arial" w:hAnsi="Arial" w:cs="Arial"/>
        </w:rPr>
        <w:t xml:space="preserve">La adhesión tuvo lugar este 8 de abril, con la firma de un acuerdo de colaboración rubricado por la directora corporativa de Personas y Organización de ILUNION, Paola del Río Cebrián; y el presidente de la FEC, </w:t>
      </w:r>
      <w:hyperlink r:id="rId10">
        <w:r w:rsidRPr="2A415AFD">
          <w:rPr>
            <w:rFonts w:ascii="Arial" w:hAnsi="Arial" w:cs="Arial"/>
          </w:rPr>
          <w:t>Andrés Iñiguez Romo</w:t>
        </w:r>
      </w:hyperlink>
      <w:r w:rsidRPr="2A415AFD">
        <w:rPr>
          <w:rFonts w:ascii="Arial" w:hAnsi="Arial" w:cs="Arial"/>
        </w:rPr>
        <w:t>.</w:t>
      </w:r>
    </w:p>
    <w:p w14:paraId="78A9AFAE" w14:textId="21341DA7" w:rsidR="2A415AFD" w:rsidRDefault="2A415AFD" w:rsidP="2A415AFD">
      <w:pPr>
        <w:pStyle w:val="NormalWeb"/>
        <w:spacing w:after="200" w:line="300" w:lineRule="atLeast"/>
        <w:rPr>
          <w:rFonts w:ascii="Arial" w:hAnsi="Arial" w:cs="Arial"/>
        </w:rPr>
      </w:pPr>
      <w:r w:rsidRPr="2A415AFD">
        <w:rPr>
          <w:rFonts w:ascii="Arial" w:hAnsi="Arial" w:cs="Arial"/>
        </w:rPr>
        <w:t xml:space="preserve">Este programa ayuda a las empresas a implementar diferentes medidas e iniciativas que contribuyen a mejorar los hábitos de vida cardiosaludables de forma específica en el ámbito laboral. </w:t>
      </w:r>
    </w:p>
    <w:p w14:paraId="2BB30F2A" w14:textId="33821C77" w:rsidR="2A415AFD" w:rsidRDefault="005F069E" w:rsidP="2A415AFD">
      <w:pPr>
        <w:pStyle w:val="NormalWeb"/>
        <w:spacing w:after="200" w:line="300" w:lineRule="atLeast"/>
        <w:rPr>
          <w:rFonts w:ascii="Arial" w:hAnsi="Arial" w:cs="Arial"/>
        </w:rPr>
      </w:pPr>
      <w:r w:rsidRPr="252FBA6B">
        <w:rPr>
          <w:rFonts w:ascii="Arial" w:hAnsi="Arial" w:cs="Arial"/>
        </w:rPr>
        <w:t xml:space="preserve">Asimismo, </w:t>
      </w:r>
      <w:r w:rsidR="0037587B" w:rsidRPr="252FBA6B">
        <w:rPr>
          <w:rFonts w:ascii="Arial" w:hAnsi="Arial" w:cs="Arial"/>
        </w:rPr>
        <w:t xml:space="preserve">el </w:t>
      </w:r>
      <w:r w:rsidRPr="252FBA6B">
        <w:rPr>
          <w:rFonts w:ascii="Arial" w:hAnsi="Arial" w:cs="Arial"/>
        </w:rPr>
        <w:t>p</w:t>
      </w:r>
      <w:r w:rsidR="0037587B" w:rsidRPr="252FBA6B">
        <w:rPr>
          <w:rFonts w:ascii="Arial" w:hAnsi="Arial" w:cs="Arial"/>
        </w:rPr>
        <w:t>rograma</w:t>
      </w:r>
      <w:r w:rsidR="2A415AFD" w:rsidRPr="252FBA6B">
        <w:rPr>
          <w:rFonts w:ascii="Arial" w:hAnsi="Arial" w:cs="Arial"/>
        </w:rPr>
        <w:t xml:space="preserve"> facilitará a la plantilla de ILUNION el acceso a un servicio</w:t>
      </w:r>
      <w:r w:rsidR="0037587B" w:rsidRPr="252FBA6B">
        <w:rPr>
          <w:rFonts w:ascii="Arial" w:hAnsi="Arial" w:cs="Arial"/>
        </w:rPr>
        <w:t xml:space="preserve"> online</w:t>
      </w:r>
      <w:r w:rsidR="2A415AFD" w:rsidRPr="252FBA6B">
        <w:rPr>
          <w:rFonts w:ascii="Arial" w:hAnsi="Arial" w:cs="Arial"/>
        </w:rPr>
        <w:t xml:space="preserve"> de atención continua para resolver cuestiones </w:t>
      </w:r>
      <w:r w:rsidR="0037587B" w:rsidRPr="252FBA6B">
        <w:rPr>
          <w:rFonts w:ascii="Arial" w:hAnsi="Arial" w:cs="Arial"/>
        </w:rPr>
        <w:t xml:space="preserve">relacionadas con la salud y prevención cardiovascular, así como acceso a contenidos </w:t>
      </w:r>
      <w:r w:rsidR="00AC5DC9" w:rsidRPr="252FBA6B">
        <w:rPr>
          <w:rFonts w:ascii="Arial" w:hAnsi="Arial" w:cs="Arial"/>
        </w:rPr>
        <w:t>didácticos</w:t>
      </w:r>
      <w:r w:rsidR="0037587B" w:rsidRPr="252FBA6B">
        <w:rPr>
          <w:rFonts w:ascii="Arial" w:hAnsi="Arial" w:cs="Arial"/>
        </w:rPr>
        <w:t xml:space="preserve"> pensados para la mejora de la salud cardiovascular en el entorno laboral</w:t>
      </w:r>
      <w:r w:rsidR="2A415AFD" w:rsidRPr="252FBA6B">
        <w:rPr>
          <w:rFonts w:ascii="Arial" w:hAnsi="Arial" w:cs="Arial"/>
        </w:rPr>
        <w:t>.</w:t>
      </w:r>
    </w:p>
    <w:p w14:paraId="710479B5" w14:textId="47E19976" w:rsidR="2A415AFD" w:rsidRDefault="2A415AFD" w:rsidP="2A415AFD">
      <w:pPr>
        <w:pStyle w:val="NormalWeb"/>
        <w:spacing w:after="200"/>
        <w:rPr>
          <w:rFonts w:ascii="Arial" w:hAnsi="Arial" w:cs="Arial"/>
        </w:rPr>
      </w:pPr>
      <w:r w:rsidRPr="2A415AFD">
        <w:rPr>
          <w:rFonts w:ascii="Arial" w:hAnsi="Arial" w:cs="Arial"/>
        </w:rPr>
        <w:t xml:space="preserve">Uno de los pilares de ILUNION son las personas y, por esa razón, apuesta por la seguridad, la salud y el bienestar de su plantilla. Así, ha adoptado los principios de la promoción de la salud en el trabajo y el modelo de empresa saludable de la Organización Mundial de la Salud.  </w:t>
      </w:r>
    </w:p>
    <w:p w14:paraId="6D0210F1" w14:textId="165ED558" w:rsidR="2A415AFD" w:rsidRDefault="2A415AFD" w:rsidP="2A415AFD">
      <w:pPr>
        <w:pStyle w:val="NormalWeb"/>
        <w:spacing w:after="200"/>
        <w:rPr>
          <w:rFonts w:ascii="Arial" w:hAnsi="Arial" w:cs="Arial"/>
          <w:highlight w:val="yellow"/>
        </w:rPr>
      </w:pPr>
    </w:p>
    <w:sectPr w:rsidR="2A415AFD" w:rsidSect="00F72C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1418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563BC" w14:textId="77777777" w:rsidR="00F73D6E" w:rsidRDefault="00F73D6E" w:rsidP="000670D5">
      <w:pPr>
        <w:spacing w:after="0" w:line="240" w:lineRule="auto"/>
      </w:pPr>
      <w:r>
        <w:separator/>
      </w:r>
    </w:p>
  </w:endnote>
  <w:endnote w:type="continuationSeparator" w:id="0">
    <w:p w14:paraId="3A23C686" w14:textId="77777777" w:rsidR="00F73D6E" w:rsidRDefault="00F73D6E" w:rsidP="0006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88D8" w14:textId="6361807B" w:rsidR="00067066" w:rsidRPr="009B3215" w:rsidRDefault="00AB5053" w:rsidP="00067066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65957" wp14:editId="031F4820">
              <wp:simplePos x="0" y="0"/>
              <wp:positionH relativeFrom="column">
                <wp:posOffset>1025391</wp:posOffset>
              </wp:positionH>
              <wp:positionV relativeFrom="paragraph">
                <wp:posOffset>60425</wp:posOffset>
              </wp:positionV>
              <wp:extent cx="3388895" cy="460375"/>
              <wp:effectExtent l="0" t="0" r="0" b="0"/>
              <wp:wrapNone/>
              <wp:docPr id="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889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1D28C" w14:textId="55762C1F" w:rsidR="00C668C6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Vicky Bendito – Técnic</w:t>
                          </w:r>
                          <w:r w:rsidR="002F03CA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de Comunicación</w:t>
                          </w:r>
                        </w:p>
                        <w:p w14:paraId="05C7352E" w14:textId="77777777" w:rsidR="00C668C6" w:rsidRPr="00163A89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639615406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p w14:paraId="0BA44607" w14:textId="2A155AAB" w:rsidR="00067066" w:rsidRPr="00163A89" w:rsidRDefault="00067066" w:rsidP="0006706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6595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80.75pt;margin-top:4.75pt;width:266.85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" filled="f" stroked="f">
              <v:textbox>
                <w:txbxContent>
                  <w:p w14:paraId="4B11D28C" w14:textId="55762C1F" w:rsidR="00C668C6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Vicky Bendito – Técnic</w:t>
                    </w:r>
                    <w:r w:rsidR="002F03CA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de Comunicación</w:t>
                    </w:r>
                  </w:p>
                  <w:p w14:paraId="05C7352E" w14:textId="77777777" w:rsidR="00C668C6" w:rsidRPr="00163A89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639615406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p w14:paraId="0BA44607" w14:textId="2A155AAB" w:rsidR="00067066" w:rsidRPr="00163A89" w:rsidRDefault="00067066" w:rsidP="0006706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67066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480DC" wp14:editId="2AB61C93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4ADFB" w14:textId="77777777" w:rsidR="00067066" w:rsidRDefault="00067066" w:rsidP="0006706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137350ED" w14:textId="77777777" w:rsidR="00067066" w:rsidRDefault="00067066" w:rsidP="00067066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56DB82E" wp14:editId="01ABC442">
                                <wp:extent cx="166255" cy="167853"/>
                                <wp:effectExtent l="0" t="0" r="5715" b="3810"/>
                                <wp:docPr id="98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229B7B" wp14:editId="16EB3F44">
                                <wp:extent cx="167853" cy="166255"/>
                                <wp:effectExtent l="0" t="0" r="3810" b="5715"/>
                                <wp:docPr id="99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A5DB819" wp14:editId="4878761A">
                                <wp:extent cx="154001" cy="161898"/>
                                <wp:effectExtent l="0" t="0" r="0" b="0"/>
                                <wp:docPr id="100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199D1E7" wp14:editId="1C7D4867">
                                <wp:extent cx="173745" cy="173745"/>
                                <wp:effectExtent l="0" t="0" r="0" b="0"/>
                                <wp:docPr id="101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3670336" wp14:editId="301393ED">
                                <wp:extent cx="169200" cy="169200"/>
                                <wp:effectExtent l="0" t="0" r="2540" b="2540"/>
                                <wp:docPr id="102" name="Imagen 40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" name="Imagen 40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7F94FCF" wp14:editId="1AD52889">
                                <wp:extent cx="167254" cy="170599"/>
                                <wp:effectExtent l="0" t="0" r="4445" b="1270"/>
                                <wp:docPr id="103" name="Imagen 103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" name="Imagen 103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F4464D" w14:textId="77777777" w:rsidR="00067066" w:rsidRPr="001A6A48" w:rsidRDefault="00067066" w:rsidP="0006706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480DC" id="Cuadro de texto 16" o:spid="_x0000_s1027" type="#_x0000_t202" style="position:absolute;left:0;text-align:left;margin-left:-44.55pt;margin-top:784.5pt;width:133.1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" fillcolor="white [3201]" stroked="f" strokeweight="1pt">
              <v:textbox>
                <w:txbxContent>
                  <w:p w14:paraId="4A64ADFB" w14:textId="77777777" w:rsidR="00067066" w:rsidRDefault="00067066" w:rsidP="0006706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137350ED" w14:textId="77777777" w:rsidR="00067066" w:rsidRDefault="00067066" w:rsidP="00067066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56DB82E" wp14:editId="01ABC442">
                          <wp:extent cx="166255" cy="167853"/>
                          <wp:effectExtent l="0" t="0" r="5715" b="3810"/>
                          <wp:docPr id="98" name="Imagen 28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" name="Imagen 28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229B7B" wp14:editId="16EB3F44">
                          <wp:extent cx="167853" cy="166255"/>
                          <wp:effectExtent l="0" t="0" r="3810" b="5715"/>
                          <wp:docPr id="99" name="Imagen 31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" name="Imagen 31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A5DB819" wp14:editId="4878761A">
                          <wp:extent cx="154001" cy="161898"/>
                          <wp:effectExtent l="0" t="0" r="0" b="0"/>
                          <wp:docPr id="100" name="Imagen 34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" name="Imagen 34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199D1E7" wp14:editId="1C7D4867">
                          <wp:extent cx="173745" cy="173745"/>
                          <wp:effectExtent l="0" t="0" r="0" b="0"/>
                          <wp:docPr id="101" name="Imagen 37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1" name="Imagen 37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3670336" wp14:editId="301393ED">
                          <wp:extent cx="169200" cy="169200"/>
                          <wp:effectExtent l="0" t="0" r="2540" b="2540"/>
                          <wp:docPr id="102" name="Imagen 40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" name="Imagen 40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7F94FCF" wp14:editId="1AD52889">
                          <wp:extent cx="167254" cy="170599"/>
                          <wp:effectExtent l="0" t="0" r="4445" b="1270"/>
                          <wp:docPr id="103" name="Imagen 103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" name="Imagen 103">
                                    <a:hlinkClick r:id="rId11"/>
                                  </pic:cNvPr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F4464D" w14:textId="77777777" w:rsidR="00067066" w:rsidRPr="001A6A48" w:rsidRDefault="00067066" w:rsidP="00067066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7066">
      <w:t xml:space="preserve">                           </w:t>
    </w:r>
  </w:p>
  <w:p w14:paraId="2AD8AE3F" w14:textId="6D3B1429" w:rsidR="00DE684D" w:rsidRPr="008B5663" w:rsidRDefault="00884EF7">
    <w:pPr>
      <w:pStyle w:val="Piedepgina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FAF9512" wp14:editId="4FCED2A7">
          <wp:simplePos x="0" y="0"/>
          <wp:positionH relativeFrom="margin">
            <wp:posOffset>4000901</wp:posOffset>
          </wp:positionH>
          <wp:positionV relativeFrom="paragraph">
            <wp:posOffset>321310</wp:posOffset>
          </wp:positionV>
          <wp:extent cx="1677035" cy="698436"/>
          <wp:effectExtent l="0" t="0" r="0" b="0"/>
          <wp:wrapNone/>
          <wp:docPr id="95" name="Imagen 95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72D4" w14:textId="423A54A4" w:rsidR="00110FB4" w:rsidRPr="009B3215" w:rsidRDefault="00AB5053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03CB86" wp14:editId="467A156D">
              <wp:simplePos x="0" y="0"/>
              <wp:positionH relativeFrom="column">
                <wp:posOffset>1025391</wp:posOffset>
              </wp:positionH>
              <wp:positionV relativeFrom="paragraph">
                <wp:posOffset>62063</wp:posOffset>
              </wp:positionV>
              <wp:extent cx="3372853" cy="460375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2853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D86A1" w14:textId="7A3B8230" w:rsidR="00C668C6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bookmarkStart w:id="0" w:name="_Hlk61608136"/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Vicky Bendito – Técnic</w:t>
                          </w:r>
                          <w:r w:rsidR="00042F13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de Comunicación</w:t>
                          </w:r>
                        </w:p>
                        <w:p w14:paraId="7C229598" w14:textId="77777777" w:rsidR="00C668C6" w:rsidRPr="00163A89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639615406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bookmarkEnd w:id="0"/>
                        <w:p w14:paraId="2585EDC6" w14:textId="2336DFDE" w:rsidR="009F3EA9" w:rsidRPr="00163A89" w:rsidRDefault="009F3EA9" w:rsidP="009F3EA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3CB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0.75pt;margin-top:4.9pt;width:265.6pt;height:3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" filled="f" stroked="f">
              <v:textbox>
                <w:txbxContent>
                  <w:p w14:paraId="3FFD86A1" w14:textId="7A3B8230" w:rsidR="00C668C6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bookmarkStart w:id="1" w:name="_Hlk61608136"/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Vicky Bendito – Técnic</w:t>
                    </w:r>
                    <w:r w:rsidR="00042F13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de Comunicación</w:t>
                    </w:r>
                  </w:p>
                  <w:p w14:paraId="7C229598" w14:textId="77777777" w:rsidR="00C668C6" w:rsidRPr="00163A89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639615406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bookmarkEnd w:id="1"/>
                  <w:p w14:paraId="2585EDC6" w14:textId="2336DFDE" w:rsidR="009F3EA9" w:rsidRPr="00163A89" w:rsidRDefault="009F3EA9" w:rsidP="009F3EA9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A27D0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1D27D4" wp14:editId="15F58359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83E27" w14:textId="77777777" w:rsidR="009F3EA9" w:rsidRDefault="009F3EA9" w:rsidP="00DE684D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49F52606" w14:textId="77777777" w:rsidR="007A10F1" w:rsidRDefault="007A10F1" w:rsidP="00DE684D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77F66DB" wp14:editId="59E6C441">
                                <wp:extent cx="166255" cy="167853"/>
                                <wp:effectExtent l="0" t="0" r="5715" b="3810"/>
                                <wp:docPr id="104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C817A33" wp14:editId="5057AE5E">
                                <wp:extent cx="167853" cy="166255"/>
                                <wp:effectExtent l="0" t="0" r="3810" b="5715"/>
                                <wp:docPr id="105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EF22A2B" wp14:editId="0D4F584F">
                                <wp:extent cx="154001" cy="161898"/>
                                <wp:effectExtent l="0" t="0" r="0" b="0"/>
                                <wp:docPr id="106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9CC5502" wp14:editId="7A1EBA98">
                                <wp:extent cx="173745" cy="173745"/>
                                <wp:effectExtent l="0" t="0" r="0" b="0"/>
                                <wp:docPr id="107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CD2600" wp14:editId="7E80D90C">
                                <wp:extent cx="169200" cy="169200"/>
                                <wp:effectExtent l="0" t="0" r="2540" b="2540"/>
                                <wp:docPr id="108" name="Imagen 108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" name="Imagen 108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A27D0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 w:rsidR="00092438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998B8FA" wp14:editId="34BB91CD">
                                <wp:extent cx="167254" cy="170599"/>
                                <wp:effectExtent l="0" t="0" r="4445" b="1270"/>
                                <wp:docPr id="109" name="Imagen 109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" name="Imagen 109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CC0956F" w14:textId="77777777" w:rsidR="007A10F1" w:rsidRPr="001A6A48" w:rsidRDefault="007A10F1" w:rsidP="009F3EA9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D27D4" id="Cuadro de texto 2" o:spid="_x0000_s1029" type="#_x0000_t202" style="position:absolute;left:0;text-align:left;margin-left:-44.55pt;margin-top:784.5pt;width:133.1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" fillcolor="white [3201]" stroked="f" strokeweight="1pt">
              <v:textbox>
                <w:txbxContent>
                  <w:p w14:paraId="32783E27" w14:textId="77777777" w:rsidR="009F3EA9" w:rsidRDefault="009F3EA9" w:rsidP="00DE684D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49F52606" w14:textId="77777777" w:rsidR="007A10F1" w:rsidRDefault="007A10F1" w:rsidP="00DE684D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77F66DB" wp14:editId="59E6C441">
                          <wp:extent cx="166255" cy="167853"/>
                          <wp:effectExtent l="0" t="0" r="5715" b="3810"/>
                          <wp:docPr id="104" name="Imagen 28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" name="Imagen 28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C817A33" wp14:editId="5057AE5E">
                          <wp:extent cx="167853" cy="166255"/>
                          <wp:effectExtent l="0" t="0" r="3810" b="5715"/>
                          <wp:docPr id="105" name="Imagen 31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5" name="Imagen 31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EF22A2B" wp14:editId="0D4F584F">
                          <wp:extent cx="154001" cy="161898"/>
                          <wp:effectExtent l="0" t="0" r="0" b="0"/>
                          <wp:docPr id="106" name="Imagen 34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" name="Imagen 34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9CC5502" wp14:editId="7A1EBA98">
                          <wp:extent cx="173745" cy="173745"/>
                          <wp:effectExtent l="0" t="0" r="0" b="0"/>
                          <wp:docPr id="107" name="Imagen 37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" name="Imagen 37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CD2600" wp14:editId="7E80D90C">
                          <wp:extent cx="169200" cy="169200"/>
                          <wp:effectExtent l="0" t="0" r="2540" b="2540"/>
                          <wp:docPr id="108" name="Imagen 108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" name="Imagen 108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A27D0">
                      <w:rPr>
                        <w:noProof/>
                        <w:lang w:eastAsia="es-ES"/>
                      </w:rPr>
                      <w:t xml:space="preserve"> </w:t>
                    </w:r>
                    <w:r w:rsidR="00092438">
                      <w:rPr>
                        <w:noProof/>
                        <w:lang w:eastAsia="es-ES"/>
                      </w:rPr>
                      <w:drawing>
                        <wp:inline distT="0" distB="0" distL="0" distR="0" wp14:anchorId="1998B8FA" wp14:editId="34BB91CD">
                          <wp:extent cx="167254" cy="170599"/>
                          <wp:effectExtent l="0" t="0" r="4445" b="1270"/>
                          <wp:docPr id="109" name="Imagen 109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" name="Imagen 109">
                                    <a:hlinkClick r:id="rId11"/>
                                  </pic:cNvPr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CC0956F" w14:textId="77777777" w:rsidR="007A10F1" w:rsidRPr="001A6A48" w:rsidRDefault="007A10F1" w:rsidP="009F3EA9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B3215">
      <w:t xml:space="preserve">                           </w:t>
    </w:r>
    <w:r w:rsidR="00067066">
      <w:rPr>
        <w:noProof/>
      </w:rPr>
      <w:drawing>
        <wp:anchor distT="0" distB="0" distL="114300" distR="114300" simplePos="0" relativeHeight="251689984" behindDoc="1" locked="0" layoutInCell="1" allowOverlap="1" wp14:anchorId="3953D1E4" wp14:editId="5FA7FB68">
          <wp:simplePos x="0" y="0"/>
          <wp:positionH relativeFrom="margin">
            <wp:posOffset>3840480</wp:posOffset>
          </wp:positionH>
          <wp:positionV relativeFrom="paragraph">
            <wp:posOffset>455930</wp:posOffset>
          </wp:positionV>
          <wp:extent cx="1677035" cy="698436"/>
          <wp:effectExtent l="0" t="0" r="0" b="0"/>
          <wp:wrapNone/>
          <wp:docPr id="97" name="Imagen 97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6AED4" w14:textId="77777777" w:rsidR="00F73D6E" w:rsidRDefault="00F73D6E" w:rsidP="000670D5">
      <w:pPr>
        <w:spacing w:after="0" w:line="240" w:lineRule="auto"/>
      </w:pPr>
      <w:r>
        <w:separator/>
      </w:r>
    </w:p>
  </w:footnote>
  <w:footnote w:type="continuationSeparator" w:id="0">
    <w:p w14:paraId="6BC53972" w14:textId="77777777" w:rsidR="00F73D6E" w:rsidRDefault="00F73D6E" w:rsidP="0006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559E2" w14:textId="77777777" w:rsidR="00110FB4" w:rsidRDefault="002A5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7936" behindDoc="0" locked="0" layoutInCell="1" allowOverlap="1" wp14:anchorId="0F115896" wp14:editId="27803481">
          <wp:simplePos x="0" y="0"/>
          <wp:positionH relativeFrom="margin">
            <wp:posOffset>3844290</wp:posOffset>
          </wp:positionH>
          <wp:positionV relativeFrom="paragraph">
            <wp:posOffset>-443230</wp:posOffset>
          </wp:positionV>
          <wp:extent cx="1737134" cy="499589"/>
          <wp:effectExtent l="0" t="0" r="0" b="8890"/>
          <wp:wrapNone/>
          <wp:docPr id="93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0FB4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7C6B13AC" wp14:editId="32DEB362">
          <wp:simplePos x="0" y="0"/>
          <wp:positionH relativeFrom="margin">
            <wp:posOffset>3845560</wp:posOffset>
          </wp:positionH>
          <wp:positionV relativeFrom="paragraph">
            <wp:posOffset>-439420</wp:posOffset>
          </wp:positionV>
          <wp:extent cx="1522800" cy="352800"/>
          <wp:effectExtent l="19050" t="0" r="1200" b="0"/>
          <wp:wrapThrough wrapText="bothSides">
            <wp:wrapPolygon edited="0">
              <wp:start x="-270" y="0"/>
              <wp:lineTo x="-270" y="20994"/>
              <wp:lineTo x="21617" y="20994"/>
              <wp:lineTo x="21617" y="0"/>
              <wp:lineTo x="-270" y="0"/>
            </wp:wrapPolygon>
          </wp:wrapThrough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AD91" w14:textId="30E70642" w:rsidR="00110FB4" w:rsidRDefault="002A5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1" behindDoc="0" locked="0" layoutInCell="1" allowOverlap="1" wp14:anchorId="0CD6235C" wp14:editId="0B615ADA">
          <wp:simplePos x="0" y="0"/>
          <wp:positionH relativeFrom="margin">
            <wp:posOffset>3844290</wp:posOffset>
          </wp:positionH>
          <wp:positionV relativeFrom="paragraph">
            <wp:posOffset>-433705</wp:posOffset>
          </wp:positionV>
          <wp:extent cx="1737134" cy="499589"/>
          <wp:effectExtent l="0" t="0" r="0" b="8890"/>
          <wp:wrapNone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H7gfUlZyVMAHJbJun2RZT39ET9A4ghPCMVbNo8Z7qhPb/pZLEXNEPLPOpZXaAAyZ4/soovUzRDNTU8eciKnaw==" w:salt="wrgnHzN/7omPdQmiceB7YA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4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D5"/>
    <w:rsid w:val="00007811"/>
    <w:rsid w:val="000124E6"/>
    <w:rsid w:val="00042F13"/>
    <w:rsid w:val="00044113"/>
    <w:rsid w:val="00060526"/>
    <w:rsid w:val="00067066"/>
    <w:rsid w:val="000670D5"/>
    <w:rsid w:val="00077A01"/>
    <w:rsid w:val="00080A25"/>
    <w:rsid w:val="00091B43"/>
    <w:rsid w:val="00092438"/>
    <w:rsid w:val="000A18B0"/>
    <w:rsid w:val="000E6AEF"/>
    <w:rsid w:val="000F331A"/>
    <w:rsid w:val="000F6CD4"/>
    <w:rsid w:val="00110FB4"/>
    <w:rsid w:val="00111857"/>
    <w:rsid w:val="00151EA4"/>
    <w:rsid w:val="00163A89"/>
    <w:rsid w:val="00176D76"/>
    <w:rsid w:val="0018152D"/>
    <w:rsid w:val="001A244C"/>
    <w:rsid w:val="001A6A48"/>
    <w:rsid w:val="001A6E05"/>
    <w:rsid w:val="001B7FFD"/>
    <w:rsid w:val="00201B67"/>
    <w:rsid w:val="00233E38"/>
    <w:rsid w:val="00234560"/>
    <w:rsid w:val="002411E5"/>
    <w:rsid w:val="002A27D0"/>
    <w:rsid w:val="002A5B33"/>
    <w:rsid w:val="002C081C"/>
    <w:rsid w:val="002D3366"/>
    <w:rsid w:val="002F03CA"/>
    <w:rsid w:val="00312F28"/>
    <w:rsid w:val="00332E7B"/>
    <w:rsid w:val="0033450B"/>
    <w:rsid w:val="00337022"/>
    <w:rsid w:val="003657A4"/>
    <w:rsid w:val="0037587B"/>
    <w:rsid w:val="003B5979"/>
    <w:rsid w:val="003BA3FB"/>
    <w:rsid w:val="003E125C"/>
    <w:rsid w:val="003E1A69"/>
    <w:rsid w:val="00401890"/>
    <w:rsid w:val="00410226"/>
    <w:rsid w:val="00431D68"/>
    <w:rsid w:val="00433355"/>
    <w:rsid w:val="004C0811"/>
    <w:rsid w:val="004D0CEC"/>
    <w:rsid w:val="004E1AD7"/>
    <w:rsid w:val="00595151"/>
    <w:rsid w:val="005A5EE0"/>
    <w:rsid w:val="005B4C32"/>
    <w:rsid w:val="005C41E4"/>
    <w:rsid w:val="005F069E"/>
    <w:rsid w:val="006139E0"/>
    <w:rsid w:val="00617798"/>
    <w:rsid w:val="006230F5"/>
    <w:rsid w:val="00653190"/>
    <w:rsid w:val="006538EA"/>
    <w:rsid w:val="006A19A9"/>
    <w:rsid w:val="006A1AC4"/>
    <w:rsid w:val="006A1D1F"/>
    <w:rsid w:val="006F18D6"/>
    <w:rsid w:val="006F79C9"/>
    <w:rsid w:val="00773028"/>
    <w:rsid w:val="00776FB1"/>
    <w:rsid w:val="00780D1F"/>
    <w:rsid w:val="007A10F1"/>
    <w:rsid w:val="007C54CC"/>
    <w:rsid w:val="008011B6"/>
    <w:rsid w:val="008101C0"/>
    <w:rsid w:val="008500A1"/>
    <w:rsid w:val="008644E2"/>
    <w:rsid w:val="0088406D"/>
    <w:rsid w:val="00884EF7"/>
    <w:rsid w:val="008B5663"/>
    <w:rsid w:val="008D647E"/>
    <w:rsid w:val="009767AA"/>
    <w:rsid w:val="009B2E02"/>
    <w:rsid w:val="009B3215"/>
    <w:rsid w:val="009D3AC7"/>
    <w:rsid w:val="009F3EA9"/>
    <w:rsid w:val="00A913CB"/>
    <w:rsid w:val="00AB5053"/>
    <w:rsid w:val="00AC0059"/>
    <w:rsid w:val="00AC5DC9"/>
    <w:rsid w:val="00AD7C4B"/>
    <w:rsid w:val="00B33E49"/>
    <w:rsid w:val="00BA1254"/>
    <w:rsid w:val="00C55E17"/>
    <w:rsid w:val="00C668C6"/>
    <w:rsid w:val="00CB518E"/>
    <w:rsid w:val="00CD61A8"/>
    <w:rsid w:val="00CD6A12"/>
    <w:rsid w:val="00CF5164"/>
    <w:rsid w:val="00CF7B6E"/>
    <w:rsid w:val="00D42256"/>
    <w:rsid w:val="00D5301D"/>
    <w:rsid w:val="00D762E2"/>
    <w:rsid w:val="00DA792F"/>
    <w:rsid w:val="00DB7289"/>
    <w:rsid w:val="00DE1EF1"/>
    <w:rsid w:val="00DE684D"/>
    <w:rsid w:val="00E113DF"/>
    <w:rsid w:val="00E4637F"/>
    <w:rsid w:val="00E5493F"/>
    <w:rsid w:val="00E62E4F"/>
    <w:rsid w:val="00E971C9"/>
    <w:rsid w:val="00EA3B3E"/>
    <w:rsid w:val="00EC6D49"/>
    <w:rsid w:val="00ED4DDD"/>
    <w:rsid w:val="00EF3DBB"/>
    <w:rsid w:val="00F00D8B"/>
    <w:rsid w:val="00F36453"/>
    <w:rsid w:val="00F41112"/>
    <w:rsid w:val="00F72CA2"/>
    <w:rsid w:val="00F73D6E"/>
    <w:rsid w:val="00F97F54"/>
    <w:rsid w:val="00FE3DD8"/>
    <w:rsid w:val="00FE6130"/>
    <w:rsid w:val="00FF2F83"/>
    <w:rsid w:val="0447EEE3"/>
    <w:rsid w:val="04EFFC51"/>
    <w:rsid w:val="050924AE"/>
    <w:rsid w:val="06A4F50F"/>
    <w:rsid w:val="07428CF7"/>
    <w:rsid w:val="077F8FA5"/>
    <w:rsid w:val="08153A07"/>
    <w:rsid w:val="096232CD"/>
    <w:rsid w:val="0BA83BAB"/>
    <w:rsid w:val="0D3ED635"/>
    <w:rsid w:val="0DA771C2"/>
    <w:rsid w:val="0DEED129"/>
    <w:rsid w:val="11140EDF"/>
    <w:rsid w:val="15BC9B81"/>
    <w:rsid w:val="17835063"/>
    <w:rsid w:val="17D97B6E"/>
    <w:rsid w:val="181B185E"/>
    <w:rsid w:val="19DDE75C"/>
    <w:rsid w:val="1AD344A1"/>
    <w:rsid w:val="1B1C147E"/>
    <w:rsid w:val="1D8A91EF"/>
    <w:rsid w:val="1DAB00AA"/>
    <w:rsid w:val="20AB7A42"/>
    <w:rsid w:val="21DA2D9D"/>
    <w:rsid w:val="22474AA3"/>
    <w:rsid w:val="252FBA6B"/>
    <w:rsid w:val="293D3214"/>
    <w:rsid w:val="2A415AFD"/>
    <w:rsid w:val="2A6610EA"/>
    <w:rsid w:val="2DF8703E"/>
    <w:rsid w:val="30B8CA52"/>
    <w:rsid w:val="344E8965"/>
    <w:rsid w:val="35EA59C6"/>
    <w:rsid w:val="3658B7CA"/>
    <w:rsid w:val="365DEDA1"/>
    <w:rsid w:val="373DCFDC"/>
    <w:rsid w:val="385D23B8"/>
    <w:rsid w:val="3DA00F06"/>
    <w:rsid w:val="44FDAAD5"/>
    <w:rsid w:val="455650E6"/>
    <w:rsid w:val="47A43B77"/>
    <w:rsid w:val="48E54D46"/>
    <w:rsid w:val="4AB43BCC"/>
    <w:rsid w:val="4BD3FC05"/>
    <w:rsid w:val="4CD3309D"/>
    <w:rsid w:val="4FBD239C"/>
    <w:rsid w:val="505BA690"/>
    <w:rsid w:val="570A59B5"/>
    <w:rsid w:val="5BBC8AD5"/>
    <w:rsid w:val="5C8CDB00"/>
    <w:rsid w:val="5EC7D442"/>
    <w:rsid w:val="60B83EB5"/>
    <w:rsid w:val="63CFB460"/>
    <w:rsid w:val="662FF408"/>
    <w:rsid w:val="6881E580"/>
    <w:rsid w:val="68AB1DA1"/>
    <w:rsid w:val="6934A6D8"/>
    <w:rsid w:val="6ACC3E01"/>
    <w:rsid w:val="6C92B957"/>
    <w:rsid w:val="6F5C61B7"/>
    <w:rsid w:val="70615AA9"/>
    <w:rsid w:val="70F23CD0"/>
    <w:rsid w:val="71BB6021"/>
    <w:rsid w:val="720232E8"/>
    <w:rsid w:val="73950434"/>
    <w:rsid w:val="76F8DEEA"/>
    <w:rsid w:val="77E3423E"/>
    <w:rsid w:val="797F129F"/>
    <w:rsid w:val="7B491A0A"/>
    <w:rsid w:val="7B8CE209"/>
    <w:rsid w:val="7DD5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0AC0B690"/>
  <w15:docId w15:val="{85B69FD5-C174-4ADC-80E1-B497D6AB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F0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03.safelinks.protection.outlook.com/?url=https%3A%2F%2Ffundaciondelcorazon.com%2Fprensa%2Fnotas-de-prensa%2F3801-el-dr-andres-iniguez-romo-nuevo-presidente-de-la-fundacion-espanola-del-corazon-fec.html&amp;data=04%7C01%7Cvbendito%40ilunion.com%7C976a5b77742e409d2f7608da0cb72662%7Cbab5b22cd82b452e9cad04f9708f4bbd%7C0%7C0%7C637836278302552996%7CUnknown%7CTWFpbGZsb3d8eyJWIjoiMC4wLjAwMDAiLCJQIjoiV2luMzIiLCJBTiI6Ik1haWwiLCJXVCI6Mn0%3D%7C3000&amp;sdata=ELYlyr5JawtGHhEn%2F1VhSpuJZ%2FmhFXBlR%2Bp3q%2Bm%2FCy8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9.png"/><Relationship Id="rId3" Type="http://schemas.openxmlformats.org/officeDocument/2006/relationships/hyperlink" Target="https://www.facebook.com/ILUNION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5" Type="http://schemas.openxmlformats.org/officeDocument/2006/relationships/hyperlink" Target="https://www.youtube.com/ilunion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9.png"/><Relationship Id="rId3" Type="http://schemas.openxmlformats.org/officeDocument/2006/relationships/hyperlink" Target="https://www.facebook.com/ILUNION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5" Type="http://schemas.openxmlformats.org/officeDocument/2006/relationships/hyperlink" Target="https://www.youtube.com/ilunion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F0E2CAB6E204DBB00DFB7EAC9366A" ma:contentTypeVersion="17" ma:contentTypeDescription="Crear nuevo documento." ma:contentTypeScope="" ma:versionID="b15d2c23636e644a755e6b5a77855d98">
  <xsd:schema xmlns:xsd="http://www.w3.org/2001/XMLSchema" xmlns:xs="http://www.w3.org/2001/XMLSchema" xmlns:p="http://schemas.microsoft.com/office/2006/metadata/properties" xmlns:ns2="3a854ac3-b5f1-45e0-8c73-a496830a07ca" xmlns:ns3="4b72201e-2df7-4521-b539-f052eac6485f" targetNamespace="http://schemas.microsoft.com/office/2006/metadata/properties" ma:root="true" ma:fieldsID="f48a57f17c75dc5322026566118a59d6" ns2:_="" ns3:_="">
    <xsd:import namespace="3a854ac3-b5f1-45e0-8c73-a496830a07ca"/>
    <xsd:import namespace="4b72201e-2df7-4521-b539-f052eac64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Enviararchi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54ac3-b5f1-45e0-8c73-a496830a0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Enviararchivo" ma:index="24" nillable="true" ma:displayName="Enviar archivo" ma:format="Dropdown" ma:internalName="Enviararchiv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2201e-2df7-4521-b539-f052eac6485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Palabras clave de empresa" ma:fieldId="{23f27201-bee3-471e-b2e7-b64fd8b7ca38}" ma:taxonomyMulti="true" ma:sspId="87b3b367-fee8-4b53-8ba9-81855ffea17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89d8ec5-d0b0-4c08-a60d-d03732307a43}" ma:internalName="TaxCatchAll" ma:showField="CatchAllData" ma:web="4b72201e-2df7-4521-b539-f052eac64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viararchivo xmlns="3a854ac3-b5f1-45e0-8c73-a496830a07ca" xsi:nil="true"/>
    <TaxCatchAll xmlns="4b72201e-2df7-4521-b539-f052eac6485f" xsi:nil="true"/>
    <TaxKeywordTaxHTField xmlns="4b72201e-2df7-4521-b539-f052eac6485f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997FE-AEDD-41AE-902D-A42FC933B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54ac3-b5f1-45e0-8c73-a496830a07ca"/>
    <ds:schemaRef ds:uri="4b72201e-2df7-4521-b539-f052eac64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10B74-943C-4D9A-809C-1CB08CED3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D6004-7E81-493C-ACD4-C180D501311C}">
  <ds:schemaRefs>
    <ds:schemaRef ds:uri="http://schemas.microsoft.com/office/2006/metadata/properties"/>
    <ds:schemaRef ds:uri="http://schemas.microsoft.com/office/infopath/2007/PartnerControls"/>
    <ds:schemaRef ds:uri="3a854ac3-b5f1-45e0-8c73-a496830a07ca"/>
    <ds:schemaRef ds:uri="4b72201e-2df7-4521-b539-f052eac6485f"/>
  </ds:schemaRefs>
</ds:datastoreItem>
</file>

<file path=customXml/itemProps4.xml><?xml version="1.0" encoding="utf-8"?>
<ds:datastoreItem xmlns:ds="http://schemas.openxmlformats.org/officeDocument/2006/customXml" ds:itemID="{414B8568-B329-4808-A12B-472950B7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1650</Characters>
  <Application>Microsoft Office Word</Application>
  <DocSecurity>8</DocSecurity>
  <Lines>13</Lines>
  <Paragraphs>3</Paragraphs>
  <ScaleCrop>false</ScaleCrop>
  <Company>ONCE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Bendito Romero, Vicky</cp:lastModifiedBy>
  <cp:revision>5</cp:revision>
  <cp:lastPrinted>2018-01-25T15:21:00Z</cp:lastPrinted>
  <dcterms:created xsi:type="dcterms:W3CDTF">2022-03-28T08:51:00Z</dcterms:created>
  <dcterms:modified xsi:type="dcterms:W3CDTF">2022-04-08T10:20:00Z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0x0101007CAF0E2CAB6E204DBB00DFB7EAC9366A</vt:lpwstr>
  </property>
  <property fmtid="{D5CDD505-2E9C-101B-9397-08002B2CF9AE}" pid="3" name="TaxKeyword">
    <vt:lpwstr/>
  </property>
</Properties>
</file>