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DBB" w:rsidRPr="002C081C" w:rsidRDefault="0018152D" w:rsidP="009B3215">
      <w:pPr>
        <w:tabs>
          <w:tab w:val="left" w:pos="5245"/>
        </w:tabs>
        <w:spacing w:after="300"/>
        <w:rPr>
          <w:rFonts w:ascii="Arial" w:hAnsi="Arial" w:cs="Arial"/>
          <w:sz w:val="24"/>
          <w:szCs w:val="24"/>
        </w:rPr>
      </w:pPr>
      <w:r w:rsidRPr="002C081C">
        <w:rPr>
          <w:rFonts w:ascii="Arial" w:hAnsi="Arial" w:cs="Arial"/>
          <w:sz w:val="24"/>
          <w:szCs w:val="24"/>
        </w:rPr>
        <w:t>NOTA DE PRENSA</w:t>
      </w:r>
      <w:bookmarkStart w:id="0" w:name="_GoBack"/>
      <w:bookmarkEnd w:id="0"/>
    </w:p>
    <w:p w:rsidR="005372F7" w:rsidRDefault="005372F7" w:rsidP="00B13741">
      <w:pPr>
        <w:tabs>
          <w:tab w:val="left" w:pos="5245"/>
        </w:tabs>
        <w:spacing w:after="200"/>
        <w:jc w:val="center"/>
        <w:rPr>
          <w:rFonts w:ascii="Arial" w:hAnsi="Arial" w:cs="Arial"/>
          <w:b/>
          <w:bCs/>
          <w:color w:val="0073BC"/>
          <w:sz w:val="44"/>
          <w:szCs w:val="44"/>
        </w:rPr>
      </w:pPr>
      <w:r w:rsidRPr="005372F7">
        <w:rPr>
          <w:rFonts w:ascii="Arial" w:hAnsi="Arial" w:cs="Arial"/>
          <w:b/>
          <w:bCs/>
          <w:color w:val="0073BC"/>
          <w:sz w:val="44"/>
          <w:szCs w:val="44"/>
        </w:rPr>
        <w:t>Patricia Otero, nueva directora de ILUNION Tecnología y Accesibilidad</w:t>
      </w:r>
    </w:p>
    <w:p w:rsidR="0018152D" w:rsidRPr="002A5B33" w:rsidRDefault="005372F7" w:rsidP="005372F7">
      <w:pPr>
        <w:tabs>
          <w:tab w:val="left" w:pos="5245"/>
        </w:tabs>
        <w:spacing w:after="200"/>
        <w:jc w:val="center"/>
        <w:rPr>
          <w:rFonts w:ascii="Arial" w:hAnsi="Arial" w:cs="Arial"/>
          <w:b/>
          <w:bCs/>
          <w:color w:val="0073BC"/>
          <w:sz w:val="44"/>
          <w:szCs w:val="44"/>
        </w:rPr>
      </w:pPr>
      <w:r w:rsidRPr="005372F7">
        <w:rPr>
          <w:rFonts w:ascii="Arial" w:hAnsi="Arial" w:cs="Arial"/>
          <w:b/>
          <w:bCs/>
          <w:color w:val="000000" w:themeColor="text1"/>
          <w:sz w:val="28"/>
          <w:szCs w:val="28"/>
        </w:rPr>
        <w:t>María Medina, que ocupaba ese cargo, pasar a ser</w:t>
      </w:r>
      <w:r>
        <w:rPr>
          <w:rFonts w:ascii="Arial" w:hAnsi="Arial" w:cs="Arial"/>
          <w:b/>
          <w:bCs/>
          <w:color w:val="000000" w:themeColor="text1"/>
          <w:sz w:val="28"/>
          <w:szCs w:val="28"/>
        </w:rPr>
        <w:t xml:space="preserve"> directora de Compras del Centro de Servicios Compartidos de ILUNION</w:t>
      </w:r>
      <w:r>
        <w:rPr>
          <w:rFonts w:ascii="Arial" w:hAnsi="Arial" w:cs="Arial"/>
          <w:b/>
          <w:bCs/>
          <w:color w:val="0073BC"/>
          <w:sz w:val="44"/>
          <w:szCs w:val="44"/>
        </w:rPr>
        <w:t xml:space="preserve"> </w:t>
      </w:r>
    </w:p>
    <w:p w:rsidR="005372F7" w:rsidRPr="005372F7" w:rsidRDefault="00B13741" w:rsidP="005372F7">
      <w:pPr>
        <w:pStyle w:val="NormalWeb"/>
        <w:spacing w:after="200" w:line="300" w:lineRule="atLeast"/>
        <w:rPr>
          <w:rFonts w:ascii="Arial" w:hAnsi="Arial" w:cs="Arial"/>
        </w:rPr>
      </w:pPr>
      <w:r>
        <w:rPr>
          <w:rFonts w:ascii="Arial" w:hAnsi="Arial" w:cs="Arial"/>
          <w:b/>
        </w:rPr>
        <w:t>Madrid</w:t>
      </w:r>
      <w:r w:rsidR="00654438">
        <w:rPr>
          <w:rFonts w:ascii="Arial" w:hAnsi="Arial" w:cs="Arial"/>
          <w:b/>
        </w:rPr>
        <w:t xml:space="preserve">, </w:t>
      </w:r>
      <w:r w:rsidR="009440E9">
        <w:rPr>
          <w:rFonts w:ascii="Arial" w:hAnsi="Arial" w:cs="Arial"/>
          <w:b/>
        </w:rPr>
        <w:t xml:space="preserve">16 de septiembre </w:t>
      </w:r>
      <w:r w:rsidR="00654438">
        <w:rPr>
          <w:rFonts w:ascii="Arial" w:hAnsi="Arial" w:cs="Arial"/>
          <w:b/>
        </w:rPr>
        <w:t>de 202</w:t>
      </w:r>
      <w:r w:rsidR="00654438" w:rsidRPr="00654438">
        <w:rPr>
          <w:rFonts w:ascii="Arial" w:hAnsi="Arial" w:cs="Arial"/>
          <w:b/>
        </w:rPr>
        <w:t>0</w:t>
      </w:r>
      <w:r w:rsidR="00654438" w:rsidRPr="00654438">
        <w:rPr>
          <w:rFonts w:ascii="Arial" w:hAnsi="Arial" w:cs="Arial"/>
        </w:rPr>
        <w:t xml:space="preserve">. </w:t>
      </w:r>
      <w:r w:rsidR="005372F7" w:rsidRPr="005372F7">
        <w:rPr>
          <w:rFonts w:ascii="Arial" w:hAnsi="Arial" w:cs="Arial"/>
        </w:rPr>
        <w:t>Patricia Otero ha sido nombrada directora gerente de ILUNION Tecnología y Accesibilidad, compañía pionera en España en la accesibilidad universal y la única que trabaja la accesibilidad 360º, es decir, de forma integral desde el ámbito físico, tecnológico y social.</w:t>
      </w:r>
    </w:p>
    <w:p w:rsidR="005372F7" w:rsidRPr="005372F7" w:rsidRDefault="005372F7" w:rsidP="005372F7">
      <w:pPr>
        <w:pStyle w:val="NormalWeb"/>
        <w:spacing w:after="200" w:line="300" w:lineRule="atLeast"/>
        <w:rPr>
          <w:rFonts w:ascii="Arial" w:hAnsi="Arial" w:cs="Arial"/>
        </w:rPr>
      </w:pPr>
      <w:r w:rsidRPr="005372F7">
        <w:rPr>
          <w:rFonts w:ascii="Arial" w:hAnsi="Arial" w:cs="Arial"/>
        </w:rPr>
        <w:t xml:space="preserve">Técnica diplomada en Empresas y Actividades Turísticas por la Escuela Oficial de Turismo, Otero es </w:t>
      </w:r>
      <w:proofErr w:type="gramStart"/>
      <w:r w:rsidRPr="005372F7">
        <w:rPr>
          <w:rFonts w:ascii="Arial" w:hAnsi="Arial" w:cs="Arial"/>
        </w:rPr>
        <w:t>Master</w:t>
      </w:r>
      <w:proofErr w:type="gramEnd"/>
      <w:r w:rsidRPr="005372F7">
        <w:rPr>
          <w:rFonts w:ascii="Arial" w:hAnsi="Arial" w:cs="Arial"/>
        </w:rPr>
        <w:t xml:space="preserve"> en Internet Business por el Instituto Superior de Desarrollo de Internet (ISDI), Master en Business </w:t>
      </w:r>
      <w:proofErr w:type="spellStart"/>
      <w:r w:rsidRPr="005372F7">
        <w:rPr>
          <w:rFonts w:ascii="Arial" w:hAnsi="Arial" w:cs="Arial"/>
        </w:rPr>
        <w:t>Administration</w:t>
      </w:r>
      <w:proofErr w:type="spellEnd"/>
      <w:r w:rsidRPr="005372F7">
        <w:rPr>
          <w:rFonts w:ascii="Arial" w:hAnsi="Arial" w:cs="Arial"/>
        </w:rPr>
        <w:t xml:space="preserve"> (MBA) por la Escuela de Administración de Empresas (EAE), y Master en Dirección de </w:t>
      </w:r>
      <w:proofErr w:type="spellStart"/>
      <w:r w:rsidRPr="005372F7">
        <w:rPr>
          <w:rFonts w:ascii="Arial" w:hAnsi="Arial" w:cs="Arial"/>
        </w:rPr>
        <w:t>Márketing</w:t>
      </w:r>
      <w:proofErr w:type="spellEnd"/>
      <w:r w:rsidRPr="005372F7">
        <w:rPr>
          <w:rFonts w:ascii="Arial" w:hAnsi="Arial" w:cs="Arial"/>
        </w:rPr>
        <w:t xml:space="preserve"> y Gestión Comercial por la Escuela Superior de Ingenieros Comerciales (ESIC). </w:t>
      </w:r>
    </w:p>
    <w:p w:rsidR="005372F7" w:rsidRPr="005372F7" w:rsidRDefault="005372F7" w:rsidP="005372F7">
      <w:pPr>
        <w:pStyle w:val="NormalWeb"/>
        <w:spacing w:after="200" w:line="300" w:lineRule="atLeast"/>
        <w:rPr>
          <w:rFonts w:ascii="Arial" w:hAnsi="Arial" w:cs="Arial"/>
        </w:rPr>
      </w:pPr>
      <w:r w:rsidRPr="005372F7">
        <w:rPr>
          <w:rFonts w:ascii="Arial" w:hAnsi="Arial" w:cs="Arial"/>
        </w:rPr>
        <w:t xml:space="preserve">Otero entró a formar parte de la marca de las empresas del Grupo Social ONCE en 1999 como jefa de Ventas de la cadena hotelera (entonces </w:t>
      </w:r>
      <w:proofErr w:type="spellStart"/>
      <w:r w:rsidRPr="005372F7">
        <w:rPr>
          <w:rFonts w:ascii="Arial" w:hAnsi="Arial" w:cs="Arial"/>
        </w:rPr>
        <w:t>Confortel</w:t>
      </w:r>
      <w:proofErr w:type="spellEnd"/>
      <w:r w:rsidRPr="005372F7">
        <w:rPr>
          <w:rFonts w:ascii="Arial" w:hAnsi="Arial" w:cs="Arial"/>
        </w:rPr>
        <w:t>), tras una primera etapa en la que trabajó en dos hoteles londinenses durante más de dos años</w:t>
      </w:r>
    </w:p>
    <w:p w:rsidR="005372F7" w:rsidRPr="005372F7" w:rsidRDefault="005372F7" w:rsidP="005372F7">
      <w:pPr>
        <w:pStyle w:val="NormalWeb"/>
        <w:spacing w:after="200" w:line="300" w:lineRule="atLeast"/>
        <w:rPr>
          <w:rFonts w:ascii="Arial" w:hAnsi="Arial" w:cs="Arial"/>
        </w:rPr>
      </w:pPr>
      <w:r w:rsidRPr="005372F7">
        <w:rPr>
          <w:rFonts w:ascii="Arial" w:hAnsi="Arial" w:cs="Arial"/>
        </w:rPr>
        <w:t xml:space="preserve">Desde entonces, Patricia Otero ha ocupado diversos puestos en ILUNION </w:t>
      </w:r>
      <w:proofErr w:type="spellStart"/>
      <w:r w:rsidRPr="005372F7">
        <w:rPr>
          <w:rFonts w:ascii="Arial" w:hAnsi="Arial" w:cs="Arial"/>
        </w:rPr>
        <w:t>Hotels</w:t>
      </w:r>
      <w:proofErr w:type="spellEnd"/>
      <w:r w:rsidRPr="005372F7">
        <w:rPr>
          <w:rFonts w:ascii="Arial" w:hAnsi="Arial" w:cs="Arial"/>
        </w:rPr>
        <w:t xml:space="preserve">, donde ha sido directora de los hoteles Alcalá Norte y Pío XII, de Restauración Corporativa y </w:t>
      </w:r>
      <w:proofErr w:type="spellStart"/>
      <w:r w:rsidRPr="005372F7">
        <w:rPr>
          <w:rFonts w:ascii="Arial" w:hAnsi="Arial" w:cs="Arial"/>
        </w:rPr>
        <w:t>Cátering</w:t>
      </w:r>
      <w:proofErr w:type="spellEnd"/>
      <w:r w:rsidRPr="005372F7">
        <w:rPr>
          <w:rFonts w:ascii="Arial" w:hAnsi="Arial" w:cs="Arial"/>
        </w:rPr>
        <w:t xml:space="preserve"> y, desde 2018, de Transformación, Innovación y Excelencia de la compañía. </w:t>
      </w:r>
    </w:p>
    <w:p w:rsidR="005372F7" w:rsidRPr="005372F7" w:rsidRDefault="005372F7" w:rsidP="005372F7">
      <w:pPr>
        <w:pStyle w:val="NormalWeb"/>
        <w:spacing w:after="200" w:line="300" w:lineRule="atLeast"/>
        <w:rPr>
          <w:rFonts w:ascii="Arial" w:hAnsi="Arial" w:cs="Arial"/>
        </w:rPr>
      </w:pPr>
      <w:r w:rsidRPr="005372F7">
        <w:rPr>
          <w:rFonts w:ascii="Arial" w:hAnsi="Arial" w:cs="Arial"/>
        </w:rPr>
        <w:t xml:space="preserve">Entre los retos que ha afrontado durante su carrera profesional, destacan la implantación del sistema de gestión Opera PMS en los 26 hoteles de ILUNION, que ha permitido ofrecer un servicio aún más personalizado y especializado a los clientes, así como el cambio en la restauración corporativa la obtención del sello en la gestión EFQM + 500 y la certificación de AENOR de los protocolos de la compañía frente al COVID–19. </w:t>
      </w:r>
    </w:p>
    <w:p w:rsidR="005372F7" w:rsidRPr="005372F7" w:rsidRDefault="005372F7" w:rsidP="005372F7">
      <w:pPr>
        <w:pStyle w:val="NormalWeb"/>
        <w:spacing w:after="200" w:line="300" w:lineRule="atLeast"/>
        <w:rPr>
          <w:rFonts w:ascii="Arial" w:hAnsi="Arial" w:cs="Arial"/>
        </w:rPr>
      </w:pPr>
      <w:r w:rsidRPr="005372F7">
        <w:rPr>
          <w:rFonts w:ascii="Arial" w:hAnsi="Arial" w:cs="Arial"/>
        </w:rPr>
        <w:t xml:space="preserve">Ahora, tras 21 años en ILUNION </w:t>
      </w:r>
      <w:proofErr w:type="spellStart"/>
      <w:r w:rsidRPr="005372F7">
        <w:rPr>
          <w:rFonts w:ascii="Arial" w:hAnsi="Arial" w:cs="Arial"/>
        </w:rPr>
        <w:t>Hotels</w:t>
      </w:r>
      <w:proofErr w:type="spellEnd"/>
      <w:r w:rsidRPr="005372F7">
        <w:rPr>
          <w:rFonts w:ascii="Arial" w:hAnsi="Arial" w:cs="Arial"/>
        </w:rPr>
        <w:t xml:space="preserve">, Patricia Otero pasa a ser la directora gerente de ILUNION Tecnología y Accesibilidad, cargo que hasta ahora ocupaba </w:t>
      </w:r>
      <w:r w:rsidRPr="005372F7">
        <w:rPr>
          <w:rFonts w:ascii="Arial" w:hAnsi="Arial" w:cs="Arial"/>
        </w:rPr>
        <w:lastRenderedPageBreak/>
        <w:t>María Medina, quien pasa a ser</w:t>
      </w:r>
      <w:r w:rsidR="00FB1668">
        <w:rPr>
          <w:rFonts w:ascii="Arial" w:hAnsi="Arial" w:cs="Arial"/>
        </w:rPr>
        <w:t xml:space="preserve"> directora de Compras del Centro de Servicios Compartidos de ILUNION. </w:t>
      </w:r>
    </w:p>
    <w:p w:rsidR="005372F7" w:rsidRPr="005372F7" w:rsidRDefault="005372F7" w:rsidP="005372F7">
      <w:pPr>
        <w:pStyle w:val="NormalWeb"/>
        <w:spacing w:after="200" w:line="300" w:lineRule="atLeast"/>
        <w:rPr>
          <w:rFonts w:ascii="Arial" w:hAnsi="Arial" w:cs="Arial"/>
        </w:rPr>
      </w:pPr>
      <w:r w:rsidRPr="005372F7">
        <w:rPr>
          <w:rFonts w:ascii="Arial" w:hAnsi="Arial" w:cs="Arial"/>
        </w:rPr>
        <w:t xml:space="preserve">De esta forma, y en línea con su política de igualdad de oportunidades, ILUNION, que ya cuenta con un Comité Directivo paritario y diverso, apuesta por impulsar el talento de las mujeres, que representan el 48,2% de su plantilla. </w:t>
      </w:r>
    </w:p>
    <w:p w:rsidR="005372F7" w:rsidRDefault="005372F7" w:rsidP="00B13741">
      <w:pPr>
        <w:pStyle w:val="NormalWeb"/>
        <w:spacing w:after="200" w:line="300" w:lineRule="atLeast"/>
        <w:rPr>
          <w:rFonts w:ascii="Arial" w:hAnsi="Arial" w:cs="Arial"/>
        </w:rPr>
      </w:pPr>
    </w:p>
    <w:p w:rsidR="005372F7" w:rsidRDefault="005372F7" w:rsidP="00B13741">
      <w:pPr>
        <w:pStyle w:val="NormalWeb"/>
        <w:spacing w:after="200" w:line="300" w:lineRule="atLeast"/>
        <w:rPr>
          <w:rFonts w:ascii="Arial" w:hAnsi="Arial" w:cs="Arial"/>
        </w:rPr>
      </w:pPr>
    </w:p>
    <w:p w:rsidR="000C5B68" w:rsidRDefault="000C5B68" w:rsidP="000C5B68">
      <w:pPr>
        <w:pStyle w:val="NormalWeb"/>
        <w:spacing w:after="200" w:line="300" w:lineRule="atLeast"/>
        <w:rPr>
          <w:rFonts w:ascii="Arial" w:hAnsi="Arial" w:cs="Arial"/>
        </w:rPr>
      </w:pPr>
    </w:p>
    <w:sectPr w:rsidR="000C5B68" w:rsidSect="00F72CA2">
      <w:headerReference w:type="default" r:id="rId7"/>
      <w:footerReference w:type="default" r:id="rId8"/>
      <w:headerReference w:type="first" r:id="rId9"/>
      <w:footerReference w:type="first" r:id="rId10"/>
      <w:pgSz w:w="11906" w:h="16838"/>
      <w:pgMar w:top="1418" w:right="1701" w:bottom="1418" w:left="1701" w:header="1418"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AC4" w:rsidRDefault="006A1AC4" w:rsidP="000670D5">
      <w:pPr>
        <w:spacing w:after="0" w:line="240" w:lineRule="auto"/>
      </w:pPr>
      <w:r>
        <w:separator/>
      </w:r>
    </w:p>
  </w:endnote>
  <w:endnote w:type="continuationSeparator" w:id="0">
    <w:p w:rsidR="006A1AC4" w:rsidRDefault="006A1AC4" w:rsidP="000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84D" w:rsidRPr="008B5663" w:rsidRDefault="008B5663">
    <w:pPr>
      <w:pStyle w:val="Piedepgina"/>
    </w:pPr>
    <w:r>
      <w:rPr>
        <w:rFonts w:ascii="Arial" w:hAnsi="Arial" w:cs="Arial"/>
        <w:b/>
        <w:i/>
        <w:iCs/>
        <w:noProof/>
        <w:color w:val="595959" w:themeColor="text1" w:themeTint="A6"/>
        <w:sz w:val="20"/>
        <w:szCs w:val="20"/>
        <w:lang w:eastAsia="es-ES"/>
      </w:rPr>
      <mc:AlternateContent>
        <mc:Choice Requires="wps">
          <w:drawing>
            <wp:anchor distT="0" distB="0" distL="114300" distR="114300" simplePos="0" relativeHeight="251682816" behindDoc="0" locked="0" layoutInCell="1" allowOverlap="1" wp14:anchorId="7C2C9DB0" wp14:editId="56AA5D9A">
              <wp:simplePos x="0" y="0"/>
              <wp:positionH relativeFrom="column">
                <wp:posOffset>-209550</wp:posOffset>
              </wp:positionH>
              <wp:positionV relativeFrom="paragraph">
                <wp:posOffset>220345</wp:posOffset>
              </wp:positionV>
              <wp:extent cx="1690370" cy="499745"/>
              <wp:effectExtent l="0" t="0" r="508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4997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B5663" w:rsidRDefault="008B5663" w:rsidP="008B5663">
                          <w:pPr>
                            <w:spacing w:after="0" w:line="360" w:lineRule="auto"/>
                            <w:jc w:val="right"/>
                            <w:rPr>
                              <w:rFonts w:ascii="Arial" w:hAnsi="Arial" w:cs="Arial"/>
                              <w:i/>
                              <w:iCs/>
                              <w:sz w:val="16"/>
                              <w:szCs w:val="16"/>
                            </w:rPr>
                          </w:pPr>
                          <w:r>
                            <w:rPr>
                              <w:rFonts w:ascii="Arial" w:hAnsi="Arial" w:cs="Arial"/>
                              <w:i/>
                              <w:iCs/>
                              <w:sz w:val="16"/>
                              <w:szCs w:val="16"/>
                            </w:rPr>
                            <w:t>Síguenos en</w:t>
                          </w:r>
                        </w:p>
                        <w:p w:rsidR="008B5663" w:rsidRDefault="008B5663" w:rsidP="008B5663">
                          <w:pPr>
                            <w:spacing w:line="360" w:lineRule="auto"/>
                            <w:jc w:val="right"/>
                          </w:pPr>
                          <w:r>
                            <w:rPr>
                              <w:noProof/>
                              <w:lang w:eastAsia="es-ES"/>
                            </w:rPr>
                            <w:drawing>
                              <wp:inline distT="0" distB="0" distL="0" distR="0" wp14:anchorId="2FBF3141" wp14:editId="54D1607B">
                                <wp:extent cx="166255" cy="167853"/>
                                <wp:effectExtent l="19050" t="0" r="5195" b="0"/>
                                <wp:docPr id="21"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F6F2EAA" wp14:editId="675E23BF">
                                <wp:extent cx="167853" cy="166255"/>
                                <wp:effectExtent l="19050" t="0" r="3597" b="0"/>
                                <wp:docPr id="22"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218E371F" wp14:editId="67E566D8">
                                <wp:extent cx="154001" cy="161898"/>
                                <wp:effectExtent l="19050" t="0" r="0" b="0"/>
                                <wp:docPr id="23"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66A74A5A" wp14:editId="3ADC4F63">
                                <wp:extent cx="173745" cy="173745"/>
                                <wp:effectExtent l="19050" t="0" r="0" b="0"/>
                                <wp:docPr id="24"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0DE6A00" wp14:editId="5F953E17">
                                <wp:extent cx="169200" cy="169200"/>
                                <wp:effectExtent l="0" t="0" r="2540" b="2540"/>
                                <wp:docPr id="25" name="Imagen 4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B7BEC1E" wp14:editId="5C1E2D16">
                                <wp:extent cx="167254" cy="170599"/>
                                <wp:effectExtent l="0" t="0" r="4445" b="1270"/>
                                <wp:docPr id="26" name="Imagen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7529" cy="170879"/>
                                        </a:xfrm>
                                        <a:prstGeom prst="rect">
                                          <a:avLst/>
                                        </a:prstGeom>
                                      </pic:spPr>
                                    </pic:pic>
                                  </a:graphicData>
                                </a:graphic>
                              </wp:inline>
                            </w:drawing>
                          </w:r>
                        </w:p>
                        <w:p w:rsidR="008B5663" w:rsidRPr="001A6A48" w:rsidRDefault="008B5663" w:rsidP="008B5663">
                          <w:pPr>
                            <w:spacing w:after="0"/>
                            <w:jc w:val="right"/>
                            <w:rPr>
                              <w:rFonts w:ascii="Arial" w:hAnsi="Arial" w:cs="Arial"/>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9DB0" id="_x0000_t202" coordsize="21600,21600" o:spt="202" path="m,l,21600r21600,l21600,xe">
              <v:stroke joinstyle="miter"/>
              <v:path gradientshapeok="t" o:connecttype="rect"/>
            </v:shapetype>
            <v:shape id="Cuadro de texto 5" o:spid="_x0000_s1026" type="#_x0000_t202" style="position:absolute;margin-left:-16.5pt;margin-top:17.35pt;width:133.1pt;height:3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" fillcolor="white [3201]" stroked="f" strokeweight="1pt">
              <v:textbox>
                <w:txbxContent>
                  <w:p w:rsidR="008B5663" w:rsidRDefault="008B5663" w:rsidP="008B5663">
                    <w:pPr>
                      <w:spacing w:after="0" w:line="360" w:lineRule="auto"/>
                      <w:jc w:val="right"/>
                      <w:rPr>
                        <w:rFonts w:ascii="Arial" w:hAnsi="Arial" w:cs="Arial"/>
                        <w:i/>
                        <w:iCs/>
                        <w:sz w:val="16"/>
                        <w:szCs w:val="16"/>
                      </w:rPr>
                    </w:pPr>
                    <w:r>
                      <w:rPr>
                        <w:rFonts w:ascii="Arial" w:hAnsi="Arial" w:cs="Arial"/>
                        <w:i/>
                        <w:iCs/>
                        <w:sz w:val="16"/>
                        <w:szCs w:val="16"/>
                      </w:rPr>
                      <w:t>Síguenos en</w:t>
                    </w:r>
                  </w:p>
                  <w:p w:rsidR="008B5663" w:rsidRDefault="008B5663" w:rsidP="008B5663">
                    <w:pPr>
                      <w:spacing w:line="360" w:lineRule="auto"/>
                      <w:jc w:val="right"/>
                    </w:pPr>
                    <w:r>
                      <w:rPr>
                        <w:noProof/>
                        <w:lang w:eastAsia="es-ES"/>
                      </w:rPr>
                      <w:drawing>
                        <wp:inline distT="0" distB="0" distL="0" distR="0" wp14:anchorId="2FBF3141" wp14:editId="54D1607B">
                          <wp:extent cx="166255" cy="167853"/>
                          <wp:effectExtent l="19050" t="0" r="5195" b="0"/>
                          <wp:docPr id="21" name="Imagen 2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F6F2EAA" wp14:editId="675E23BF">
                          <wp:extent cx="167853" cy="166255"/>
                          <wp:effectExtent l="19050" t="0" r="3597" b="0"/>
                          <wp:docPr id="22" name="Imagen 3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218E371F" wp14:editId="67E566D8">
                          <wp:extent cx="154001" cy="161898"/>
                          <wp:effectExtent l="19050" t="0" r="0" b="0"/>
                          <wp:docPr id="23" name="Imagen 3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66A74A5A" wp14:editId="3ADC4F63">
                          <wp:extent cx="173745" cy="173745"/>
                          <wp:effectExtent l="19050" t="0" r="0" b="0"/>
                          <wp:docPr id="24" name="Imagen 3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0DE6A00" wp14:editId="5F953E17">
                          <wp:extent cx="169200" cy="169200"/>
                          <wp:effectExtent l="0" t="0" r="2540" b="2540"/>
                          <wp:docPr id="25" name="Imagen 4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B7BEC1E" wp14:editId="5C1E2D16">
                          <wp:extent cx="167254" cy="170599"/>
                          <wp:effectExtent l="0" t="0" r="4445" b="1270"/>
                          <wp:docPr id="26" name="Imagen 2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7529" cy="170879"/>
                                  </a:xfrm>
                                  <a:prstGeom prst="rect">
                                    <a:avLst/>
                                  </a:prstGeom>
                                </pic:spPr>
                              </pic:pic>
                            </a:graphicData>
                          </a:graphic>
                        </wp:inline>
                      </w:drawing>
                    </w:r>
                  </w:p>
                  <w:p w:rsidR="008B5663" w:rsidRPr="001A6A48" w:rsidRDefault="008B5663" w:rsidP="008B5663">
                    <w:pPr>
                      <w:spacing w:after="0"/>
                      <w:jc w:val="right"/>
                      <w:rPr>
                        <w:rFonts w:ascii="Arial" w:hAnsi="Arial" w:cs="Arial"/>
                        <w:i/>
                        <w:iCs/>
                        <w:sz w:val="16"/>
                        <w:szCs w:val="16"/>
                      </w:rPr>
                    </w:pPr>
                  </w:p>
                </w:txbxContent>
              </v:textbox>
            </v:shape>
          </w:pict>
        </mc:Fallback>
      </mc:AlternateContent>
    </w:r>
    <w:r>
      <w:rPr>
        <w:noProof/>
        <w:lang w:eastAsia="es-ES"/>
      </w:rPr>
      <w:drawing>
        <wp:anchor distT="0" distB="0" distL="114300" distR="114300" simplePos="0" relativeHeight="251683840" behindDoc="0" locked="0" layoutInCell="1" allowOverlap="1">
          <wp:simplePos x="0" y="0"/>
          <wp:positionH relativeFrom="column">
            <wp:posOffset>3606165</wp:posOffset>
          </wp:positionH>
          <wp:positionV relativeFrom="paragraph">
            <wp:posOffset>255270</wp:posOffset>
          </wp:positionV>
          <wp:extent cx="1638000" cy="428400"/>
          <wp:effectExtent l="0" t="0" r="635"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8000" cy="428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FB4" w:rsidRPr="009B3215" w:rsidRDefault="009D10CD" w:rsidP="009B3215">
    <w:pPr>
      <w:pStyle w:val="NormalWeb"/>
      <w:spacing w:after="200" w:line="300" w:lineRule="atLeast"/>
      <w:rPr>
        <w:rFonts w:ascii="Arial" w:hAnsi="Arial" w:cs="Arial"/>
        <w:b/>
        <w:i/>
      </w:rPr>
    </w:pPr>
    <w:r>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77696" behindDoc="0" locked="0" layoutInCell="1" allowOverlap="1">
              <wp:simplePos x="0" y="0"/>
              <wp:positionH relativeFrom="column">
                <wp:posOffset>748664</wp:posOffset>
              </wp:positionH>
              <wp:positionV relativeFrom="paragraph">
                <wp:posOffset>61172</wp:posOffset>
              </wp:positionV>
              <wp:extent cx="3488267" cy="460375"/>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8267"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F4984" w:rsidRDefault="00CF4984" w:rsidP="00CF4984">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Vicky Bendito – Técnico de Comunicación</w:t>
                          </w:r>
                        </w:p>
                        <w:p w:rsidR="00CF4984" w:rsidRPr="00163A89" w:rsidRDefault="00CF4984" w:rsidP="00CF4984">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915908200 / 639615406</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p w:rsidR="009F3EA9" w:rsidRPr="00163A89" w:rsidRDefault="009F3EA9" w:rsidP="009F3EA9">
                          <w:pPr>
                            <w:spacing w:after="0"/>
                            <w:rPr>
                              <w:rFonts w:ascii="Arial" w:hAnsi="Arial" w:cs="Arial"/>
                              <w:b/>
                              <w:i/>
                              <w:iCs/>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left:0;text-align:left;margin-left:58.95pt;margin-top:4.8pt;width:274.65pt;height:3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" filled="f" stroked="f">
              <v:textbox>
                <w:txbxContent>
                  <w:p w:rsidR="00CF4984" w:rsidRDefault="00CF4984" w:rsidP="00CF4984">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Vicky Bendito – Técnico de Comunicación</w:t>
                    </w:r>
                  </w:p>
                  <w:p w:rsidR="00CF4984" w:rsidRPr="00163A89" w:rsidRDefault="00CF4984" w:rsidP="00CF4984">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915908200 / 639615406</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p w:rsidR="009F3EA9" w:rsidRPr="00163A89" w:rsidRDefault="009F3EA9" w:rsidP="009F3EA9">
                    <w:pPr>
                      <w:spacing w:after="0"/>
                      <w:rPr>
                        <w:rFonts w:ascii="Arial" w:hAnsi="Arial" w:cs="Arial"/>
                        <w:b/>
                        <w:i/>
                        <w:iCs/>
                        <w:color w:val="595959" w:themeColor="text1" w:themeTint="A6"/>
                        <w:sz w:val="20"/>
                        <w:szCs w:val="20"/>
                      </w:rPr>
                    </w:pPr>
                  </w:p>
                </w:txbxContent>
              </v:textbox>
            </v:shape>
          </w:pict>
        </mc:Fallback>
      </mc:AlternateContent>
    </w:r>
    <w:r w:rsidR="008B5663">
      <w:rPr>
        <w:rFonts w:ascii="Arial" w:hAnsi="Arial" w:cs="Arial"/>
        <w:b/>
        <w:i/>
        <w:noProof/>
      </w:rPr>
      <w:drawing>
        <wp:anchor distT="0" distB="0" distL="114300" distR="114300" simplePos="0" relativeHeight="251680768" behindDoc="1" locked="0" layoutInCell="1" allowOverlap="1">
          <wp:simplePos x="0" y="0"/>
          <wp:positionH relativeFrom="margin">
            <wp:align>right</wp:align>
          </wp:positionH>
          <wp:positionV relativeFrom="page">
            <wp:posOffset>9916160</wp:posOffset>
          </wp:positionV>
          <wp:extent cx="1623060" cy="4279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_GSO_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060" cy="427990"/>
                  </a:xfrm>
                  <a:prstGeom prst="rect">
                    <a:avLst/>
                  </a:prstGeom>
                </pic:spPr>
              </pic:pic>
            </a:graphicData>
          </a:graphic>
          <wp14:sizeRelH relativeFrom="margin">
            <wp14:pctWidth>0</wp14:pctWidth>
          </wp14:sizeRelH>
          <wp14:sizeRelV relativeFrom="margin">
            <wp14:pctHeight>0</wp14:pctHeight>
          </wp14:sizeRelV>
        </wp:anchor>
      </w:drawing>
    </w:r>
    <w:r w:rsidR="002A27D0">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79744" behindDoc="0" locked="0" layoutInCell="1" allowOverlap="1">
              <wp:simplePos x="0" y="0"/>
              <wp:positionH relativeFrom="column">
                <wp:posOffset>-565785</wp:posOffset>
              </wp:positionH>
              <wp:positionV relativeFrom="page">
                <wp:posOffset>9963150</wp:posOffset>
              </wp:positionV>
              <wp:extent cx="1690370" cy="499745"/>
              <wp:effectExtent l="0" t="0" r="508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4997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F3EA9" w:rsidRDefault="009F3EA9" w:rsidP="00DE684D">
                          <w:pPr>
                            <w:spacing w:after="0" w:line="360" w:lineRule="auto"/>
                            <w:jc w:val="right"/>
                            <w:rPr>
                              <w:rFonts w:ascii="Arial" w:hAnsi="Arial" w:cs="Arial"/>
                              <w:i/>
                              <w:iCs/>
                              <w:sz w:val="16"/>
                              <w:szCs w:val="16"/>
                            </w:rPr>
                          </w:pPr>
                          <w:r>
                            <w:rPr>
                              <w:rFonts w:ascii="Arial" w:hAnsi="Arial" w:cs="Arial"/>
                              <w:i/>
                              <w:iCs/>
                              <w:sz w:val="16"/>
                              <w:szCs w:val="16"/>
                            </w:rPr>
                            <w:t>Síguenos en</w:t>
                          </w:r>
                        </w:p>
                        <w:p w:rsidR="007A10F1" w:rsidRDefault="007A10F1" w:rsidP="00DE684D">
                          <w:pPr>
                            <w:spacing w:line="360" w:lineRule="auto"/>
                            <w:jc w:val="right"/>
                          </w:pPr>
                          <w:r>
                            <w:rPr>
                              <w:noProof/>
                              <w:lang w:eastAsia="es-ES"/>
                            </w:rPr>
                            <w:drawing>
                              <wp:inline distT="0" distB="0" distL="0" distR="0">
                                <wp:extent cx="166255" cy="167853"/>
                                <wp:effectExtent l="19050" t="0" r="5195" b="0"/>
                                <wp:docPr id="7" name="Imagen 28">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extent cx="167853" cy="166255"/>
                                <wp:effectExtent l="19050" t="0" r="3597" b="0"/>
                                <wp:docPr id="8" name="Imagen 3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extent cx="154001" cy="161898"/>
                                <wp:effectExtent l="19050" t="0" r="0" b="0"/>
                                <wp:docPr id="9" name="Imagen 3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extent cx="173745" cy="173745"/>
                                <wp:effectExtent l="19050" t="0" r="0" b="0"/>
                                <wp:docPr id="10" name="Imagen 3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extent cx="169200" cy="169200"/>
                                <wp:effectExtent l="0" t="0" r="2540" b="2540"/>
                                <wp:docPr id="11" name="Imagen 4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sidR="002A27D0">
                            <w:rPr>
                              <w:noProof/>
                              <w:lang w:eastAsia="es-ES"/>
                            </w:rPr>
                            <w:t xml:space="preserve"> </w:t>
                          </w:r>
                          <w:r w:rsidR="00092438">
                            <w:rPr>
                              <w:noProof/>
                              <w:lang w:eastAsia="es-ES"/>
                            </w:rPr>
                            <w:drawing>
                              <wp:inline distT="0" distB="0" distL="0" distR="0" wp14:anchorId="307FF410" wp14:editId="033F9406">
                                <wp:extent cx="167254" cy="170599"/>
                                <wp:effectExtent l="0" t="0" r="4445" b="1270"/>
                                <wp:docPr id="20" name="Imagen 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7529" cy="170879"/>
                                        </a:xfrm>
                                        <a:prstGeom prst="rect">
                                          <a:avLst/>
                                        </a:prstGeom>
                                      </pic:spPr>
                                    </pic:pic>
                                  </a:graphicData>
                                </a:graphic>
                              </wp:inline>
                            </w:drawing>
                          </w:r>
                        </w:p>
                        <w:p w:rsidR="007A10F1" w:rsidRPr="001A6A48" w:rsidRDefault="007A10F1" w:rsidP="009F3EA9">
                          <w:pPr>
                            <w:spacing w:after="0"/>
                            <w:jc w:val="right"/>
                            <w:rPr>
                              <w:rFonts w:ascii="Arial" w:hAnsi="Arial" w:cs="Arial"/>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8" type="#_x0000_t202" style="position:absolute;left:0;text-align:left;margin-left:-44.55pt;margin-top:784.5pt;width:133.1pt;height:3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" fillcolor="white [3201]" stroked="f" strokeweight="1pt">
              <v:textbox>
                <w:txbxContent>
                  <w:p w:rsidR="009F3EA9" w:rsidRDefault="009F3EA9" w:rsidP="00DE684D">
                    <w:pPr>
                      <w:spacing w:after="0" w:line="360" w:lineRule="auto"/>
                      <w:jc w:val="right"/>
                      <w:rPr>
                        <w:rFonts w:ascii="Arial" w:hAnsi="Arial" w:cs="Arial"/>
                        <w:i/>
                        <w:iCs/>
                        <w:sz w:val="16"/>
                        <w:szCs w:val="16"/>
                      </w:rPr>
                    </w:pPr>
                    <w:r>
                      <w:rPr>
                        <w:rFonts w:ascii="Arial" w:hAnsi="Arial" w:cs="Arial"/>
                        <w:i/>
                        <w:iCs/>
                        <w:sz w:val="16"/>
                        <w:szCs w:val="16"/>
                      </w:rPr>
                      <w:t>Síguenos en</w:t>
                    </w:r>
                  </w:p>
                  <w:p w:rsidR="007A10F1" w:rsidRDefault="007A10F1" w:rsidP="00DE684D">
                    <w:pPr>
                      <w:spacing w:line="360" w:lineRule="auto"/>
                      <w:jc w:val="right"/>
                    </w:pPr>
                    <w:r>
                      <w:rPr>
                        <w:noProof/>
                        <w:lang w:eastAsia="es-ES"/>
                      </w:rPr>
                      <w:drawing>
                        <wp:inline distT="0" distB="0" distL="0" distR="0">
                          <wp:extent cx="166255" cy="167853"/>
                          <wp:effectExtent l="19050" t="0" r="5195" b="0"/>
                          <wp:docPr id="7" name="Imagen 2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extent cx="167853" cy="166255"/>
                          <wp:effectExtent l="19050" t="0" r="3597" b="0"/>
                          <wp:docPr id="8" name="Imagen 3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extent cx="154001" cy="161898"/>
                          <wp:effectExtent l="19050" t="0" r="0" b="0"/>
                          <wp:docPr id="9" name="Imagen 3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extent cx="173745" cy="173745"/>
                          <wp:effectExtent l="19050" t="0" r="0" b="0"/>
                          <wp:docPr id="10" name="Imagen 3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extent cx="169200" cy="169200"/>
                          <wp:effectExtent l="0" t="0" r="2540" b="2540"/>
                          <wp:docPr id="11" name="Imagen 4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sidR="002A27D0">
                      <w:rPr>
                        <w:noProof/>
                        <w:lang w:eastAsia="es-ES"/>
                      </w:rPr>
                      <w:t xml:space="preserve"> </w:t>
                    </w:r>
                    <w:r w:rsidR="00092438">
                      <w:rPr>
                        <w:noProof/>
                        <w:lang w:eastAsia="es-ES"/>
                      </w:rPr>
                      <w:drawing>
                        <wp:inline distT="0" distB="0" distL="0" distR="0" wp14:anchorId="307FF410" wp14:editId="033F9406">
                          <wp:extent cx="167254" cy="170599"/>
                          <wp:effectExtent l="0" t="0" r="4445" b="1270"/>
                          <wp:docPr id="20" name="Imagen 2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67529" cy="170879"/>
                                  </a:xfrm>
                                  <a:prstGeom prst="rect">
                                    <a:avLst/>
                                  </a:prstGeom>
                                </pic:spPr>
                              </pic:pic>
                            </a:graphicData>
                          </a:graphic>
                        </wp:inline>
                      </w:drawing>
                    </w:r>
                  </w:p>
                  <w:p w:rsidR="007A10F1" w:rsidRPr="001A6A48" w:rsidRDefault="007A10F1" w:rsidP="009F3EA9">
                    <w:pPr>
                      <w:spacing w:after="0"/>
                      <w:jc w:val="right"/>
                      <w:rPr>
                        <w:rFonts w:ascii="Arial" w:hAnsi="Arial" w:cs="Arial"/>
                        <w:i/>
                        <w:iCs/>
                        <w:sz w:val="16"/>
                        <w:szCs w:val="16"/>
                      </w:rPr>
                    </w:pPr>
                  </w:p>
                </w:txbxContent>
              </v:textbox>
              <w10:wrap anchory="page"/>
            </v:shape>
          </w:pict>
        </mc:Fallback>
      </mc:AlternateContent>
    </w:r>
    <w:r w:rsidR="009B32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AC4" w:rsidRDefault="006A1AC4" w:rsidP="000670D5">
      <w:pPr>
        <w:spacing w:after="0" w:line="240" w:lineRule="auto"/>
      </w:pPr>
      <w:r>
        <w:separator/>
      </w:r>
    </w:p>
  </w:footnote>
  <w:footnote w:type="continuationSeparator" w:id="0">
    <w:p w:rsidR="006A1AC4" w:rsidRDefault="006A1AC4" w:rsidP="0006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FB4" w:rsidRDefault="002A5B33">
    <w:pPr>
      <w:pStyle w:val="Encabezado"/>
    </w:pPr>
    <w:r>
      <w:rPr>
        <w:noProof/>
        <w:lang w:eastAsia="es-ES"/>
      </w:rPr>
      <w:drawing>
        <wp:anchor distT="0" distB="0" distL="114300" distR="114300" simplePos="0" relativeHeight="251687936" behindDoc="0" locked="0" layoutInCell="1" allowOverlap="1" wp14:anchorId="76FAA136" wp14:editId="08079D84">
          <wp:simplePos x="0" y="0"/>
          <wp:positionH relativeFrom="margin">
            <wp:posOffset>3844290</wp:posOffset>
          </wp:positionH>
          <wp:positionV relativeFrom="paragraph">
            <wp:posOffset>-443230</wp:posOffset>
          </wp:positionV>
          <wp:extent cx="1737134" cy="499589"/>
          <wp:effectExtent l="0" t="0" r="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f_logo_ilun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134" cy="499589"/>
                  </a:xfrm>
                  <a:prstGeom prst="rect">
                    <a:avLst/>
                  </a:prstGeom>
                </pic:spPr>
              </pic:pic>
            </a:graphicData>
          </a:graphic>
        </wp:anchor>
      </w:drawing>
    </w:r>
    <w:r w:rsidR="00110FB4">
      <w:rPr>
        <w:noProof/>
        <w:lang w:eastAsia="es-ES"/>
      </w:rPr>
      <w:drawing>
        <wp:anchor distT="0" distB="0" distL="114300" distR="114300" simplePos="0" relativeHeight="251675648" behindDoc="0" locked="0" layoutInCell="1" allowOverlap="1">
          <wp:simplePos x="0" y="0"/>
          <wp:positionH relativeFrom="margin">
            <wp:posOffset>3845560</wp:posOffset>
          </wp:positionH>
          <wp:positionV relativeFrom="paragraph">
            <wp:posOffset>-439420</wp:posOffset>
          </wp:positionV>
          <wp:extent cx="1522800" cy="352800"/>
          <wp:effectExtent l="19050" t="0" r="1200" b="0"/>
          <wp:wrapThrough wrapText="bothSides">
            <wp:wrapPolygon edited="0">
              <wp:start x="-270" y="0"/>
              <wp:lineTo x="-270" y="20994"/>
              <wp:lineTo x="21617" y="20994"/>
              <wp:lineTo x="21617" y="0"/>
              <wp:lineTo x="-27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NCE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2800" cy="35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FB4" w:rsidRDefault="002A5B33">
    <w:pPr>
      <w:pStyle w:val="Encabezado"/>
    </w:pPr>
    <w:r>
      <w:rPr>
        <w:noProof/>
        <w:lang w:eastAsia="es-ES"/>
      </w:rPr>
      <w:drawing>
        <wp:anchor distT="0" distB="0" distL="114300" distR="114300" simplePos="0" relativeHeight="251685888" behindDoc="0" locked="0" layoutInCell="1" allowOverlap="1" wp14:anchorId="76FAA136" wp14:editId="08079D84">
          <wp:simplePos x="0" y="0"/>
          <wp:positionH relativeFrom="margin">
            <wp:posOffset>3844290</wp:posOffset>
          </wp:positionH>
          <wp:positionV relativeFrom="paragraph">
            <wp:posOffset>-428728</wp:posOffset>
          </wp:positionV>
          <wp:extent cx="1737134" cy="499589"/>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f_logo_ilun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134" cy="49958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readOnly" w:enforcement="1" w:cryptProviderType="rsaAES" w:cryptAlgorithmClass="hash" w:cryptAlgorithmType="typeAny" w:cryptAlgorithmSid="14" w:cryptSpinCount="100000" w:hash="Vi4EcpSYYrg9GutbKnbmE+altOySZDMUN+C4H0wNkJCZjrKvkRBCsI+Hw33FZp0CjVbyqNUwEjopLXs8UTbzxA==" w:salt="/T2OysWlFl0UGnmUOqQbwQ=="/>
  <w:defaultTabStop w:val="708"/>
  <w:hyphenationZone w:val="425"/>
  <w:drawingGridHorizontalSpacing w:val="108"/>
  <w:drawingGridVerticalSpacing w:val="181"/>
  <w:displayHorizontalDrawingGridEvery w:val="2"/>
  <w:displayVerticalDrawingGridEvery w:val="2"/>
  <w:characterSpacingControl w:val="doNotCompress"/>
  <w:hdrShapeDefaults>
    <o:shapedefaults v:ext="edit" spidmax="22529"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D5"/>
    <w:rsid w:val="000124E6"/>
    <w:rsid w:val="00044113"/>
    <w:rsid w:val="000670D5"/>
    <w:rsid w:val="00077A01"/>
    <w:rsid w:val="00080A25"/>
    <w:rsid w:val="00091B43"/>
    <w:rsid w:val="00092438"/>
    <w:rsid w:val="000C5B68"/>
    <w:rsid w:val="000E6AEF"/>
    <w:rsid w:val="000F331A"/>
    <w:rsid w:val="000F6CD4"/>
    <w:rsid w:val="00110FB4"/>
    <w:rsid w:val="00111857"/>
    <w:rsid w:val="00151EA4"/>
    <w:rsid w:val="00163A89"/>
    <w:rsid w:val="00176D76"/>
    <w:rsid w:val="0018152D"/>
    <w:rsid w:val="001A6A48"/>
    <w:rsid w:val="00201B67"/>
    <w:rsid w:val="00233E38"/>
    <w:rsid w:val="00234560"/>
    <w:rsid w:val="002411E5"/>
    <w:rsid w:val="002A27D0"/>
    <w:rsid w:val="002A5B33"/>
    <w:rsid w:val="002C081C"/>
    <w:rsid w:val="002D3366"/>
    <w:rsid w:val="00312F28"/>
    <w:rsid w:val="00332E7B"/>
    <w:rsid w:val="0033450B"/>
    <w:rsid w:val="00337022"/>
    <w:rsid w:val="003657A4"/>
    <w:rsid w:val="003B5979"/>
    <w:rsid w:val="003E125C"/>
    <w:rsid w:val="00401890"/>
    <w:rsid w:val="00410226"/>
    <w:rsid w:val="00431D68"/>
    <w:rsid w:val="00433355"/>
    <w:rsid w:val="004C0811"/>
    <w:rsid w:val="004C45D4"/>
    <w:rsid w:val="004D0CEC"/>
    <w:rsid w:val="004E1AD7"/>
    <w:rsid w:val="005372F7"/>
    <w:rsid w:val="00595151"/>
    <w:rsid w:val="005B4C32"/>
    <w:rsid w:val="005C41E4"/>
    <w:rsid w:val="006139E0"/>
    <w:rsid w:val="00653190"/>
    <w:rsid w:val="006538EA"/>
    <w:rsid w:val="00654438"/>
    <w:rsid w:val="006A19A9"/>
    <w:rsid w:val="006A1AC4"/>
    <w:rsid w:val="006A1D1F"/>
    <w:rsid w:val="006F18D6"/>
    <w:rsid w:val="006F79C9"/>
    <w:rsid w:val="00773028"/>
    <w:rsid w:val="00776FB1"/>
    <w:rsid w:val="00780D1F"/>
    <w:rsid w:val="007A10F1"/>
    <w:rsid w:val="007C54CC"/>
    <w:rsid w:val="008101C0"/>
    <w:rsid w:val="008500A1"/>
    <w:rsid w:val="008644E2"/>
    <w:rsid w:val="0088406D"/>
    <w:rsid w:val="008B5663"/>
    <w:rsid w:val="008D647E"/>
    <w:rsid w:val="009440E9"/>
    <w:rsid w:val="009767AA"/>
    <w:rsid w:val="009B2E02"/>
    <w:rsid w:val="009B3215"/>
    <w:rsid w:val="009D10CD"/>
    <w:rsid w:val="009F3EA9"/>
    <w:rsid w:val="00A913CB"/>
    <w:rsid w:val="00AC0059"/>
    <w:rsid w:val="00AD7C4B"/>
    <w:rsid w:val="00B13741"/>
    <w:rsid w:val="00B33E49"/>
    <w:rsid w:val="00BA1254"/>
    <w:rsid w:val="00C55E17"/>
    <w:rsid w:val="00CB518E"/>
    <w:rsid w:val="00CD17FA"/>
    <w:rsid w:val="00CD6A12"/>
    <w:rsid w:val="00CF4984"/>
    <w:rsid w:val="00CF5164"/>
    <w:rsid w:val="00CF7B6E"/>
    <w:rsid w:val="00D42256"/>
    <w:rsid w:val="00D762E2"/>
    <w:rsid w:val="00DA792F"/>
    <w:rsid w:val="00DB7289"/>
    <w:rsid w:val="00DE684D"/>
    <w:rsid w:val="00E113DF"/>
    <w:rsid w:val="00E4637F"/>
    <w:rsid w:val="00E5493F"/>
    <w:rsid w:val="00E60740"/>
    <w:rsid w:val="00E971C9"/>
    <w:rsid w:val="00EA3B3E"/>
    <w:rsid w:val="00EC6D49"/>
    <w:rsid w:val="00ED4DDD"/>
    <w:rsid w:val="00EF3DBB"/>
    <w:rsid w:val="00F00D8B"/>
    <w:rsid w:val="00F36453"/>
    <w:rsid w:val="00F41112"/>
    <w:rsid w:val="00F72CA2"/>
    <w:rsid w:val="00F97F54"/>
    <w:rsid w:val="00FB1668"/>
    <w:rsid w:val="00FE3DD8"/>
    <w:rsid w:val="00FF2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368B1F8B"/>
  <w15:docId w15:val="{6DB3C152-DA28-413D-B972-BADCDA26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64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themeColor="hyperlink"/>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NormalWeb">
    <w:name w:val="Normal (Web)"/>
    <w:basedOn w:val="Normal"/>
    <w:uiPriority w:val="99"/>
    <w:unhideWhenUsed/>
    <w:rsid w:val="0018152D"/>
    <w:pPr>
      <w:spacing w:after="225" w:line="240" w:lineRule="auto"/>
      <w:jc w:val="both"/>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8152D"/>
    <w:pPr>
      <w:ind w:left="720"/>
      <w:contextualSpacing/>
    </w:pPr>
  </w:style>
  <w:style w:type="table" w:styleId="Tablaconcuadrcula">
    <w:name w:val="Table Grid"/>
    <w:basedOn w:val="Tablanormal"/>
    <w:uiPriority w:val="59"/>
    <w:rsid w:val="007A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twitter.com/ilunion" TargetMode="External"/><Relationship Id="rId18" Type="http://schemas.openxmlformats.org/officeDocument/2006/relationships/image" Target="media/image50.png"/><Relationship Id="rId3" Type="http://schemas.openxmlformats.org/officeDocument/2006/relationships/hyperlink" Target="https://www.facebook.com/ILUNION" TargetMode="External"/><Relationship Id="rId21" Type="http://schemas.openxmlformats.org/officeDocument/2006/relationships/hyperlink" Target="https://www.instagram.com/ilunion_oficial/" TargetMode="External"/><Relationship Id="rId7" Type="http://schemas.openxmlformats.org/officeDocument/2006/relationships/hyperlink" Target="http://www.ilunion.com/es/comunicacion/blog" TargetMode="External"/><Relationship Id="rId12" Type="http://schemas.openxmlformats.org/officeDocument/2006/relationships/image" Target="media/image8.png"/><Relationship Id="rId17" Type="http://schemas.openxmlformats.org/officeDocument/2006/relationships/hyperlink" Target="https://www.youtube.com/ilunion" TargetMode="External"/><Relationship Id="rId25" Type="http://schemas.openxmlformats.org/officeDocument/2006/relationships/image" Target="media/image9.png"/><Relationship Id="rId2" Type="http://schemas.openxmlformats.org/officeDocument/2006/relationships/image" Target="media/image3.png"/><Relationship Id="rId16" Type="http://schemas.openxmlformats.org/officeDocument/2006/relationships/image" Target="media/image40.png"/><Relationship Id="rId20" Type="http://schemas.openxmlformats.org/officeDocument/2006/relationships/image" Target="media/image60.png"/><Relationship Id="rId1" Type="http://schemas.openxmlformats.org/officeDocument/2006/relationships/hyperlink" Target="https://twitter.com/ilunion" TargetMode="External"/><Relationship Id="rId6" Type="http://schemas.openxmlformats.org/officeDocument/2006/relationships/image" Target="media/image5.png"/><Relationship Id="rId11" Type="http://schemas.openxmlformats.org/officeDocument/2006/relationships/hyperlink" Target="https://www.linkedin.com/company/ilunion/" TargetMode="External"/><Relationship Id="rId24" Type="http://schemas.openxmlformats.org/officeDocument/2006/relationships/image" Target="media/image80.png"/><Relationship Id="rId5" Type="http://schemas.openxmlformats.org/officeDocument/2006/relationships/hyperlink" Target="https://www.youtube.com/ilunion" TargetMode="External"/><Relationship Id="rId15" Type="http://schemas.openxmlformats.org/officeDocument/2006/relationships/hyperlink" Target="https://www.facebook.com/ILUNION" TargetMode="External"/><Relationship Id="rId23" Type="http://schemas.openxmlformats.org/officeDocument/2006/relationships/hyperlink" Target="https://www.linkedin.com/company/ilunion/" TargetMode="External"/><Relationship Id="rId10" Type="http://schemas.openxmlformats.org/officeDocument/2006/relationships/image" Target="media/image7.png"/><Relationship Id="rId19" Type="http://schemas.openxmlformats.org/officeDocument/2006/relationships/hyperlink" Target="http://www.ilunion.com/es/comunicacion/blog" TargetMode="External"/><Relationship Id="rId4" Type="http://schemas.openxmlformats.org/officeDocument/2006/relationships/image" Target="media/image4.png"/><Relationship Id="rId9" Type="http://schemas.openxmlformats.org/officeDocument/2006/relationships/hyperlink" Target="https://www.instagram.com/ilunion_oficial/" TargetMode="External"/><Relationship Id="rId14" Type="http://schemas.openxmlformats.org/officeDocument/2006/relationships/image" Target="media/image30.png"/><Relationship Id="rId22" Type="http://schemas.openxmlformats.org/officeDocument/2006/relationships/image" Target="media/image70.png"/></Relationships>
</file>

<file path=word/_rels/footer2.xml.rels><?xml version="1.0" encoding="UTF-8" standalone="yes"?>
<Relationships xmlns="http://schemas.openxmlformats.org/package/2006/relationships"><Relationship Id="rId8" Type="http://schemas.openxmlformats.org/officeDocument/2006/relationships/hyperlink" Target="http://www.ilunion.com/es/comunicacion/blog" TargetMode="External"/><Relationship Id="rId13" Type="http://schemas.openxmlformats.org/officeDocument/2006/relationships/image" Target="media/image8.png"/><Relationship Id="rId18" Type="http://schemas.openxmlformats.org/officeDocument/2006/relationships/hyperlink" Target="https://www.youtube.com/ilunion" TargetMode="External"/><Relationship Id="rId3" Type="http://schemas.openxmlformats.org/officeDocument/2006/relationships/image" Target="media/image3.png"/><Relationship Id="rId21" Type="http://schemas.openxmlformats.org/officeDocument/2006/relationships/image" Target="media/image60.png"/><Relationship Id="rId7" Type="http://schemas.openxmlformats.org/officeDocument/2006/relationships/image" Target="media/image5.png"/><Relationship Id="rId12" Type="http://schemas.openxmlformats.org/officeDocument/2006/relationships/hyperlink" Target="https://www.linkedin.com/company/ilunion/" TargetMode="External"/><Relationship Id="rId17" Type="http://schemas.openxmlformats.org/officeDocument/2006/relationships/image" Target="media/image40.png"/><Relationship Id="rId25" Type="http://schemas.openxmlformats.org/officeDocument/2006/relationships/image" Target="media/image80.png"/><Relationship Id="rId2" Type="http://schemas.openxmlformats.org/officeDocument/2006/relationships/hyperlink" Target="https://twitter.com/ilunion" TargetMode="External"/><Relationship Id="rId16" Type="http://schemas.openxmlformats.org/officeDocument/2006/relationships/hyperlink" Target="https://www.facebook.com/ILUNION" TargetMode="External"/><Relationship Id="rId20" Type="http://schemas.openxmlformats.org/officeDocument/2006/relationships/hyperlink" Target="http://www.ilunion.com/es/comunicacion/blog" TargetMode="External"/><Relationship Id="rId1" Type="http://schemas.openxmlformats.org/officeDocument/2006/relationships/image" Target="media/image10.jpeg"/><Relationship Id="rId6" Type="http://schemas.openxmlformats.org/officeDocument/2006/relationships/hyperlink" Target="https://www.youtube.com/ilunion" TargetMode="External"/><Relationship Id="rId11" Type="http://schemas.openxmlformats.org/officeDocument/2006/relationships/image" Target="media/image7.png"/><Relationship Id="rId24" Type="http://schemas.openxmlformats.org/officeDocument/2006/relationships/hyperlink" Target="https://www.linkedin.com/company/ilunion/" TargetMode="External"/><Relationship Id="rId5" Type="http://schemas.openxmlformats.org/officeDocument/2006/relationships/image" Target="media/image4.png"/><Relationship Id="rId15" Type="http://schemas.openxmlformats.org/officeDocument/2006/relationships/image" Target="media/image30.png"/><Relationship Id="rId23" Type="http://schemas.openxmlformats.org/officeDocument/2006/relationships/image" Target="media/image70.png"/><Relationship Id="rId10" Type="http://schemas.openxmlformats.org/officeDocument/2006/relationships/hyperlink" Target="https://www.instagram.com/ilunion_oficial/" TargetMode="External"/><Relationship Id="rId19" Type="http://schemas.openxmlformats.org/officeDocument/2006/relationships/image" Target="media/image50.png"/><Relationship Id="rId4" Type="http://schemas.openxmlformats.org/officeDocument/2006/relationships/hyperlink" Target="https://www.facebook.com/ILUNION" TargetMode="External"/><Relationship Id="rId9" Type="http://schemas.openxmlformats.org/officeDocument/2006/relationships/image" Target="media/image6.png"/><Relationship Id="rId14" Type="http://schemas.openxmlformats.org/officeDocument/2006/relationships/hyperlink" Target="https://twitter.com/ilunion" TargetMode="External"/><Relationship Id="rId22" Type="http://schemas.openxmlformats.org/officeDocument/2006/relationships/hyperlink" Target="https://www.instagram.com/ilunion_o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9CB18-FC18-4283-BE36-9B0CA120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1952</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Bendito Romero, Vicky</cp:lastModifiedBy>
  <cp:revision>5</cp:revision>
  <cp:lastPrinted>2018-01-25T15:21:00Z</cp:lastPrinted>
  <dcterms:created xsi:type="dcterms:W3CDTF">2020-09-11T12:09:00Z</dcterms:created>
  <dcterms:modified xsi:type="dcterms:W3CDTF">2020-09-16T09:03:00Z</dcterms:modified>
</cp:coreProperties>
</file>